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6F2E2" w14:textId="77777777" w:rsidR="002664B8" w:rsidRPr="000269D3" w:rsidRDefault="002664B8" w:rsidP="002664B8">
      <w:pPr>
        <w:spacing w:after="0" w:line="240" w:lineRule="auto"/>
        <w:jc w:val="both"/>
        <w:rPr>
          <w:rFonts w:cstheme="minorHAnsi"/>
          <w:b/>
        </w:rPr>
      </w:pPr>
    </w:p>
    <w:p w14:paraId="31E0AF47" w14:textId="77777777" w:rsidR="00097EDC" w:rsidRDefault="002664B8" w:rsidP="000269D3">
      <w:pPr>
        <w:spacing w:after="0" w:line="240" w:lineRule="auto"/>
        <w:jc w:val="both"/>
        <w:rPr>
          <w:rFonts w:cstheme="minorHAnsi"/>
          <w:b/>
        </w:rPr>
      </w:pPr>
      <w:r>
        <w:rPr>
          <w:rFonts w:cstheme="minorHAnsi"/>
          <w:b/>
        </w:rPr>
        <w:t>TA</w:t>
      </w:r>
      <w:r w:rsidR="00031AFF">
        <w:rPr>
          <w:rFonts w:cstheme="minorHAnsi"/>
          <w:b/>
        </w:rPr>
        <w:t>VA</w:t>
      </w:r>
      <w:r w:rsidR="00C36907" w:rsidRPr="000269D3">
        <w:rPr>
          <w:rFonts w:cstheme="minorHAnsi"/>
          <w:b/>
        </w:rPr>
        <w:t>VÄLIVORMI PÜKSID M09</w:t>
      </w:r>
    </w:p>
    <w:p w14:paraId="13B11548" w14:textId="77777777" w:rsidR="002664B8" w:rsidRPr="000269D3" w:rsidRDefault="002664B8" w:rsidP="002664B8">
      <w:pPr>
        <w:spacing w:after="0" w:line="240" w:lineRule="auto"/>
        <w:jc w:val="both"/>
        <w:rPr>
          <w:rFonts w:cstheme="minorHAnsi"/>
          <w:b/>
        </w:rPr>
      </w:pPr>
      <w:r w:rsidRPr="000269D3">
        <w:rPr>
          <w:rFonts w:cstheme="minorHAnsi"/>
          <w:b/>
        </w:rPr>
        <w:t xml:space="preserve">TEHNILINE KIRJELDUS </w:t>
      </w:r>
    </w:p>
    <w:p w14:paraId="0B8A2082" w14:textId="77777777" w:rsidR="00F22B81" w:rsidRDefault="002C2CFA" w:rsidP="000269D3">
      <w:pPr>
        <w:spacing w:after="0" w:line="240" w:lineRule="auto"/>
        <w:jc w:val="both"/>
        <w:rPr>
          <w:rFonts w:cstheme="minorHAnsi"/>
          <w:b/>
        </w:rPr>
      </w:pPr>
      <w:r>
        <w:rPr>
          <w:rFonts w:cstheme="minorHAnsi"/>
          <w:b/>
        </w:rPr>
        <w:t xml:space="preserve">      </w:t>
      </w:r>
    </w:p>
    <w:p w14:paraId="1F37655A" w14:textId="77777777" w:rsidR="008B0B88" w:rsidRDefault="000E0D07" w:rsidP="000E0D07">
      <w:pPr>
        <w:spacing w:after="0" w:line="240" w:lineRule="auto"/>
        <w:ind w:left="360"/>
        <w:jc w:val="both"/>
      </w:pPr>
      <w:r>
        <w:rPr>
          <w:rFonts w:cstheme="minorHAnsi"/>
        </w:rPr>
        <w:t xml:space="preserve">Raamhanke tehnilises kirjelduses on kirjeldatud esimese hankelepinguga ostetav toode. </w:t>
      </w:r>
      <w:r>
        <w:rPr>
          <w:rFonts w:cs="Calibri"/>
        </w:rPr>
        <w:t>Ostjal on raamlepingu alusel õigus vajadusel osta teiste sarnaste toodete tootmist ning nendele ja riigihankes nimetatud toodetele vajadusel tellida lõigete, jooniste korrigeerimise ja valmistoote mõõtudetabeli koostamise teenust vastavalt minikonkursil ning tehnilises kirjelduses esitatud tingimustele.</w:t>
      </w:r>
      <w:r w:rsidR="005B4820" w:rsidRPr="005B4820">
        <w:t xml:space="preserve"> </w:t>
      </w:r>
    </w:p>
    <w:p w14:paraId="73916820" w14:textId="77777777" w:rsidR="008B0B88" w:rsidRDefault="008B0B88" w:rsidP="000E0D07">
      <w:pPr>
        <w:spacing w:after="0" w:line="240" w:lineRule="auto"/>
        <w:ind w:left="360"/>
        <w:jc w:val="both"/>
      </w:pPr>
    </w:p>
    <w:p w14:paraId="441D6C3B" w14:textId="77777777" w:rsidR="008B0B88" w:rsidRDefault="005B4820" w:rsidP="000E0D07">
      <w:pPr>
        <w:spacing w:after="0" w:line="240" w:lineRule="auto"/>
        <w:ind w:left="360"/>
        <w:jc w:val="both"/>
        <w:rPr>
          <w:rFonts w:cs="Calibri"/>
        </w:rPr>
      </w:pPr>
      <w:r w:rsidRPr="005B4820">
        <w:rPr>
          <w:rFonts w:cs="Calibri"/>
        </w:rPr>
        <w:t xml:space="preserve">Lõigete korrigeerimine hõlmab endas ette antud  lõigetele </w:t>
      </w:r>
      <w:proofErr w:type="spellStart"/>
      <w:r w:rsidRPr="005B4820">
        <w:rPr>
          <w:rFonts w:cs="Calibri"/>
        </w:rPr>
        <w:t>pisiparanduste</w:t>
      </w:r>
      <w:proofErr w:type="spellEnd"/>
      <w:r w:rsidRPr="005B4820">
        <w:rPr>
          <w:rFonts w:cs="Calibri"/>
        </w:rPr>
        <w:t xml:space="preserve"> tegemist, mida on võimalik tehnilises kirjelduses kirjeldada. Lõigete korrigeerimine ei hõlma endas </w:t>
      </w:r>
      <w:proofErr w:type="spellStart"/>
      <w:r w:rsidRPr="005B4820">
        <w:rPr>
          <w:rFonts w:cs="Calibri"/>
        </w:rPr>
        <w:t>istuvusega</w:t>
      </w:r>
      <w:proofErr w:type="spellEnd"/>
      <w:r w:rsidRPr="005B4820">
        <w:rPr>
          <w:rFonts w:cs="Calibri"/>
        </w:rPr>
        <w:t xml:space="preserve"> seotud parandusi, lõigete ümbertegemist määral, millega parendatakse toote funktsionaalsust. </w:t>
      </w:r>
    </w:p>
    <w:p w14:paraId="642CF586" w14:textId="77777777" w:rsidR="008B0B88" w:rsidRDefault="005B4820" w:rsidP="000E0D07">
      <w:pPr>
        <w:spacing w:after="0" w:line="240" w:lineRule="auto"/>
        <w:ind w:left="360"/>
        <w:jc w:val="both"/>
        <w:rPr>
          <w:rFonts w:cs="Calibri"/>
        </w:rPr>
      </w:pPr>
      <w:r w:rsidRPr="005B4820">
        <w:rPr>
          <w:rFonts w:cs="Calibri"/>
        </w:rPr>
        <w:t xml:space="preserve">Joonise korrigeerimine hõlmab endas </w:t>
      </w:r>
      <w:proofErr w:type="spellStart"/>
      <w:r w:rsidRPr="005B4820">
        <w:rPr>
          <w:rFonts w:cs="Calibri"/>
        </w:rPr>
        <w:t>pisiparanduste</w:t>
      </w:r>
      <w:proofErr w:type="spellEnd"/>
      <w:r w:rsidRPr="005B4820">
        <w:rPr>
          <w:rFonts w:cs="Calibri"/>
        </w:rPr>
        <w:t xml:space="preserve"> tegemist tootejoonistel, viimaks joonis vastavusse tehnilise kirjeldusega ning lõikega. </w:t>
      </w:r>
    </w:p>
    <w:p w14:paraId="2E1E9322" w14:textId="1F323521" w:rsidR="000E0D07" w:rsidRDefault="005B4820" w:rsidP="000E0D07">
      <w:pPr>
        <w:spacing w:after="0" w:line="240" w:lineRule="auto"/>
        <w:ind w:left="360"/>
        <w:jc w:val="both"/>
        <w:rPr>
          <w:rFonts w:cs="Calibri"/>
        </w:rPr>
      </w:pPr>
      <w:r w:rsidRPr="005B4820">
        <w:rPr>
          <w:rFonts w:cs="Calibri"/>
        </w:rPr>
        <w:t>Valmistoote mõõtude tabeli koostamine hõlmab endas vajadusel mõõtude tabeli koostamist suurendustele-vähendustele.</w:t>
      </w:r>
    </w:p>
    <w:p w14:paraId="65FF3AEB" w14:textId="77777777" w:rsidR="000E0D07" w:rsidRDefault="000E0D07" w:rsidP="000E0D07">
      <w:pPr>
        <w:spacing w:after="0" w:line="240" w:lineRule="auto"/>
        <w:ind w:left="360"/>
        <w:jc w:val="both"/>
        <w:rPr>
          <w:rFonts w:cs="Calibri"/>
        </w:rPr>
      </w:pPr>
    </w:p>
    <w:p w14:paraId="0B8432B9" w14:textId="5A2C7D95" w:rsidR="000E0D07" w:rsidRDefault="000E0D07" w:rsidP="000E0D07">
      <w:pPr>
        <w:spacing w:after="0" w:line="240" w:lineRule="auto"/>
        <w:ind w:left="360"/>
        <w:jc w:val="both"/>
        <w:rPr>
          <w:rFonts w:cs="Calibri"/>
        </w:rPr>
      </w:pPr>
      <w:r>
        <w:rPr>
          <w:rFonts w:cs="Calibri"/>
        </w:rPr>
        <w:t>Sarnaste toodete all mõistavad pooled teisi Kaitseväes kasutusel olevaid vormirõivaid ning nende vormirõivaste uuemaid versioone koos uuendatud materjalidega ja lõigetega, mille tehnilised kirjeldused ja muu vajaliku info toodete hinnastamiseks edastab ostja miniko</w:t>
      </w:r>
      <w:r w:rsidR="00223453">
        <w:rPr>
          <w:rFonts w:cs="Calibri"/>
        </w:rPr>
        <w:t>nkursside käigus. Sarnaste</w:t>
      </w:r>
      <w:r>
        <w:rPr>
          <w:rFonts w:cs="Calibri"/>
        </w:rPr>
        <w:t xml:space="preserve"> toodete all mõistavad pooled ühtlasi tulevikus kasutusele võetavaid vormirõivaid, mille tehnilised kirjeldused ja muu vajaliku info toodete hinnastamiseks edastab ostja minikonkursside käigus. </w:t>
      </w:r>
    </w:p>
    <w:p w14:paraId="699AA584" w14:textId="77777777" w:rsidR="000E0D07" w:rsidRDefault="000E0D07" w:rsidP="000E0D07">
      <w:pPr>
        <w:spacing w:after="0" w:line="240" w:lineRule="auto"/>
        <w:ind w:left="360"/>
        <w:jc w:val="both"/>
        <w:rPr>
          <w:rFonts w:cs="Calibri"/>
        </w:rPr>
      </w:pPr>
    </w:p>
    <w:p w14:paraId="6CCCAFA3" w14:textId="77777777" w:rsidR="000E0D07" w:rsidRDefault="000E0D07" w:rsidP="000E0D07">
      <w:pPr>
        <w:spacing w:after="0" w:line="240" w:lineRule="auto"/>
        <w:ind w:left="360"/>
        <w:jc w:val="both"/>
        <w:rPr>
          <w:rFonts w:cs="Calibri"/>
        </w:rPr>
      </w:pPr>
      <w:r>
        <w:rPr>
          <w:rFonts w:cs="Calibri"/>
        </w:rPr>
        <w:t xml:space="preserve">Hetkel Kaitseväes kasutatavad vormirõivad, mis koosnevad erinevatest vormielementidest ning mida raamlepinguga ei hinnastata, on järgmised: talvine välivorm, kõrbevorm, vihmaülikond, rünnakvorm(sh kuulivestialune särk), </w:t>
      </w:r>
      <w:proofErr w:type="spellStart"/>
      <w:r>
        <w:rPr>
          <w:rFonts w:cs="Calibri"/>
        </w:rPr>
        <w:t>kaugluurevorm</w:t>
      </w:r>
      <w:proofErr w:type="spellEnd"/>
      <w:r>
        <w:rPr>
          <w:rFonts w:cs="Calibri"/>
        </w:rPr>
        <w:t xml:space="preserve">, soomukimeeskonna kombinesoon, talvine ja suvine laevateenistusvorm jms. Eespool nimetatud loetelu ei ole lõplik ning võib muutuda ja täieneda. </w:t>
      </w:r>
    </w:p>
    <w:p w14:paraId="195F872F" w14:textId="77777777" w:rsidR="00B42A46" w:rsidRDefault="00B42A46" w:rsidP="000269D3">
      <w:pPr>
        <w:spacing w:after="0" w:line="240" w:lineRule="auto"/>
        <w:jc w:val="both"/>
        <w:rPr>
          <w:rFonts w:cstheme="minorHAnsi"/>
          <w:b/>
        </w:rPr>
      </w:pPr>
    </w:p>
    <w:p w14:paraId="00D1D1A5" w14:textId="77777777" w:rsidR="00B42A46" w:rsidRPr="000269D3" w:rsidRDefault="00B42A46" w:rsidP="000269D3">
      <w:pPr>
        <w:spacing w:after="0" w:line="240" w:lineRule="auto"/>
        <w:jc w:val="both"/>
        <w:rPr>
          <w:rFonts w:cstheme="minorHAnsi"/>
          <w:b/>
        </w:rPr>
      </w:pPr>
    </w:p>
    <w:tbl>
      <w:tblPr>
        <w:tblStyle w:val="TableGrid1"/>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A4B63" w:rsidRPr="000269D3" w14:paraId="5B76C6CB" w14:textId="77777777" w:rsidTr="00A2400E">
        <w:trPr>
          <w:trHeight w:val="1824"/>
        </w:trPr>
        <w:tc>
          <w:tcPr>
            <w:tcW w:w="9498" w:type="dxa"/>
          </w:tcPr>
          <w:p w14:paraId="0C6469EE" w14:textId="77777777" w:rsidR="0030593E" w:rsidRPr="000269D3" w:rsidRDefault="00097EDC" w:rsidP="000269D3">
            <w:pPr>
              <w:numPr>
                <w:ilvl w:val="0"/>
                <w:numId w:val="1"/>
              </w:numPr>
              <w:ind w:left="567" w:hanging="567"/>
              <w:contextualSpacing/>
              <w:rPr>
                <w:rFonts w:asciiTheme="minorHAnsi" w:hAnsiTheme="minorHAnsi" w:cstheme="minorHAnsi"/>
              </w:rPr>
            </w:pPr>
            <w:r w:rsidRPr="000269D3">
              <w:rPr>
                <w:rFonts w:asciiTheme="minorHAnsi" w:hAnsiTheme="minorHAnsi" w:cstheme="minorHAnsi"/>
              </w:rPr>
              <w:t>NÕUDED TOOTELE</w:t>
            </w:r>
          </w:p>
          <w:p w14:paraId="034091C7" w14:textId="77777777" w:rsidR="00A219B7" w:rsidRPr="000269D3" w:rsidRDefault="00A219B7" w:rsidP="000269D3">
            <w:pPr>
              <w:ind w:left="346"/>
              <w:contextualSpacing/>
              <w:rPr>
                <w:rFonts w:asciiTheme="minorHAnsi" w:hAnsiTheme="minorHAnsi" w:cstheme="minorHAnsi"/>
              </w:rPr>
            </w:pPr>
          </w:p>
          <w:p w14:paraId="5F2534C1" w14:textId="77777777" w:rsidR="008561FC" w:rsidRPr="000269D3" w:rsidRDefault="008561FC" w:rsidP="000269D3">
            <w:pPr>
              <w:pStyle w:val="ListParagraph"/>
              <w:numPr>
                <w:ilvl w:val="1"/>
                <w:numId w:val="9"/>
              </w:numPr>
              <w:ind w:left="1134" w:hanging="567"/>
              <w:rPr>
                <w:rFonts w:asciiTheme="minorHAnsi" w:hAnsiTheme="minorHAnsi" w:cstheme="minorHAnsi"/>
              </w:rPr>
            </w:pPr>
            <w:r w:rsidRPr="000269D3">
              <w:rPr>
                <w:rFonts w:asciiTheme="minorHAnsi" w:hAnsiTheme="minorHAnsi" w:cstheme="minorHAnsi"/>
              </w:rPr>
              <w:t>Toote kirjeldus</w:t>
            </w:r>
            <w:r w:rsidR="00AB2149" w:rsidRPr="000269D3">
              <w:rPr>
                <w:rFonts w:asciiTheme="minorHAnsi" w:hAnsiTheme="minorHAnsi" w:cstheme="minorHAnsi"/>
              </w:rPr>
              <w:t>.</w:t>
            </w:r>
          </w:p>
          <w:p w14:paraId="3165ADD1"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Püksid on sirge siluetiga ja voodrita.</w:t>
            </w:r>
          </w:p>
          <w:p w14:paraId="24C9E79F" w14:textId="77777777" w:rsidR="00C36907" w:rsidRPr="000269D3" w:rsidRDefault="00C36907" w:rsidP="000269D3">
            <w:pPr>
              <w:ind w:left="1168"/>
              <w:rPr>
                <w:rFonts w:asciiTheme="minorHAnsi" w:hAnsiTheme="minorHAnsi" w:cstheme="minorHAnsi"/>
                <w:u w:val="single"/>
              </w:rPr>
            </w:pPr>
            <w:r w:rsidRPr="000269D3">
              <w:rPr>
                <w:rFonts w:asciiTheme="minorHAnsi" w:hAnsiTheme="minorHAnsi" w:cstheme="minorHAnsi"/>
              </w:rPr>
              <w:t xml:space="preserve">Pükstel on küljetükiga, diagonaalselt (kergelt kaarjalt) töödeldud kaks küljetaskut. Taskuavade otstes on topelt </w:t>
            </w:r>
            <w:proofErr w:type="spellStart"/>
            <w:r w:rsidRPr="000269D3">
              <w:rPr>
                <w:rFonts w:asciiTheme="minorHAnsi" w:hAnsiTheme="minorHAnsi" w:cstheme="minorHAnsi"/>
              </w:rPr>
              <w:t>riilid</w:t>
            </w:r>
            <w:proofErr w:type="spellEnd"/>
            <w:r w:rsidRPr="000269D3">
              <w:rPr>
                <w:rFonts w:asciiTheme="minorHAnsi" w:hAnsiTheme="minorHAnsi" w:cstheme="minorHAnsi"/>
              </w:rPr>
              <w:t xml:space="preserve"> (skeem nr.1).</w:t>
            </w:r>
          </w:p>
          <w:p w14:paraId="70C7772E"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Mõlema põlve piirkonnas on sirge servaga peale</w:t>
            </w:r>
            <w:r w:rsidR="00057EC8" w:rsidRPr="000269D3">
              <w:rPr>
                <w:rFonts w:asciiTheme="minorHAnsi" w:hAnsiTheme="minorHAnsi" w:cstheme="minorHAnsi"/>
              </w:rPr>
              <w:t xml:space="preserve"> </w:t>
            </w:r>
            <w:r w:rsidRPr="000269D3">
              <w:rPr>
                <w:rFonts w:asciiTheme="minorHAnsi" w:hAnsiTheme="minorHAnsi" w:cstheme="minorHAnsi"/>
              </w:rPr>
              <w:t>õmmeldud põhimaterjalist tugevdusdetail (skeem nr 2).</w:t>
            </w:r>
          </w:p>
          <w:p w14:paraId="2F34174C"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Istmiku piirkonnas on figuurse kujuga peale</w:t>
            </w:r>
            <w:r w:rsidR="00057EC8" w:rsidRPr="000269D3">
              <w:rPr>
                <w:rFonts w:asciiTheme="minorHAnsi" w:hAnsiTheme="minorHAnsi" w:cstheme="minorHAnsi"/>
              </w:rPr>
              <w:t xml:space="preserve"> </w:t>
            </w:r>
            <w:r w:rsidRPr="000269D3">
              <w:rPr>
                <w:rFonts w:asciiTheme="minorHAnsi" w:hAnsiTheme="minorHAnsi" w:cstheme="minorHAnsi"/>
              </w:rPr>
              <w:t>õmmeldud tugevdusdetailid (skeem nr 3).</w:t>
            </w:r>
          </w:p>
          <w:p w14:paraId="7C6E948C" w14:textId="77777777" w:rsidR="00C36907" w:rsidRPr="000269D3" w:rsidRDefault="00DA7F64" w:rsidP="000269D3">
            <w:pPr>
              <w:ind w:left="1168"/>
              <w:rPr>
                <w:rFonts w:asciiTheme="minorHAnsi" w:hAnsiTheme="minorHAnsi" w:cstheme="minorHAnsi"/>
              </w:rPr>
            </w:pPr>
            <w:r>
              <w:rPr>
                <w:rFonts w:asciiTheme="minorHAnsi" w:hAnsiTheme="minorHAnsi" w:cstheme="minorHAnsi"/>
              </w:rPr>
              <w:t xml:space="preserve">Jalgade </w:t>
            </w:r>
            <w:r w:rsidR="00C36907" w:rsidRPr="000269D3">
              <w:rPr>
                <w:rFonts w:asciiTheme="minorHAnsi" w:hAnsiTheme="minorHAnsi" w:cstheme="minorHAnsi"/>
              </w:rPr>
              <w:t>vahelt on püksid töödeldud (istmikuõmbluse juurest mõõtes) 6,5 cm laiuse ja ~</w:t>
            </w:r>
            <w:r w:rsidR="00057EC8" w:rsidRPr="000269D3">
              <w:rPr>
                <w:rFonts w:asciiTheme="minorHAnsi" w:hAnsiTheme="minorHAnsi" w:cstheme="minorHAnsi"/>
              </w:rPr>
              <w:t xml:space="preserve"> </w:t>
            </w:r>
            <w:r w:rsidR="00C36907" w:rsidRPr="000269D3">
              <w:rPr>
                <w:rFonts w:asciiTheme="minorHAnsi" w:hAnsiTheme="minorHAnsi" w:cstheme="minorHAnsi"/>
              </w:rPr>
              <w:t>38,0 cm pikkuse kiiluga. Kiilu tagumise poole serv on tepitud kaherealise tepinguga.</w:t>
            </w:r>
          </w:p>
          <w:p w14:paraId="3945CC2D"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Tagumise poole paremal poo</w:t>
            </w:r>
            <w:r w:rsidR="00913295">
              <w:rPr>
                <w:rFonts w:asciiTheme="minorHAnsi" w:hAnsiTheme="minorHAnsi" w:cstheme="minorHAnsi"/>
              </w:rPr>
              <w:t>lel on liistuga (valmislaius 1,5-1,7</w:t>
            </w:r>
            <w:r w:rsidRPr="000269D3">
              <w:rPr>
                <w:rFonts w:asciiTheme="minorHAnsi" w:hAnsiTheme="minorHAnsi" w:cstheme="minorHAnsi"/>
              </w:rPr>
              <w:t xml:space="preserve"> cm) </w:t>
            </w:r>
            <w:proofErr w:type="spellStart"/>
            <w:r w:rsidRPr="000269D3">
              <w:rPr>
                <w:rFonts w:asciiTheme="minorHAnsi" w:hAnsiTheme="minorHAnsi" w:cstheme="minorHAnsi"/>
              </w:rPr>
              <w:t>sissetöödeldud</w:t>
            </w:r>
            <w:proofErr w:type="spellEnd"/>
            <w:r w:rsidRPr="000269D3">
              <w:rPr>
                <w:rFonts w:asciiTheme="minorHAnsi" w:hAnsiTheme="minorHAnsi" w:cstheme="minorHAnsi"/>
              </w:rPr>
              <w:t xml:space="preserve"> tasku, mille otstes on </w:t>
            </w:r>
            <w:proofErr w:type="spellStart"/>
            <w:r w:rsidRPr="000269D3">
              <w:rPr>
                <w:rFonts w:asciiTheme="minorHAnsi" w:hAnsiTheme="minorHAnsi" w:cstheme="minorHAnsi"/>
              </w:rPr>
              <w:t>riilid</w:t>
            </w:r>
            <w:proofErr w:type="spellEnd"/>
            <w:r w:rsidRPr="000269D3">
              <w:rPr>
                <w:rFonts w:asciiTheme="minorHAnsi" w:hAnsiTheme="minorHAnsi" w:cstheme="minorHAnsi"/>
              </w:rPr>
              <w:t>. Taskule on õmmeldud eraldi valmistatud</w:t>
            </w:r>
            <w:r w:rsidR="000D1542" w:rsidRPr="000269D3">
              <w:rPr>
                <w:rFonts w:asciiTheme="minorHAnsi" w:hAnsiTheme="minorHAnsi" w:cstheme="minorHAnsi"/>
              </w:rPr>
              <w:t>,</w:t>
            </w:r>
            <w:r w:rsidRPr="000269D3">
              <w:rPr>
                <w:rFonts w:asciiTheme="minorHAnsi" w:hAnsiTheme="minorHAnsi" w:cstheme="minorHAnsi"/>
              </w:rPr>
              <w:t xml:space="preserve"> ühe nööbiga (Ø </w:t>
            </w:r>
            <w:r w:rsidR="00021BA8">
              <w:rPr>
                <w:rFonts w:asciiTheme="minorHAnsi" w:hAnsiTheme="minorHAnsi" w:cstheme="minorHAnsi"/>
              </w:rPr>
              <w:t>19-21</w:t>
            </w:r>
            <w:r w:rsidRPr="000269D3">
              <w:rPr>
                <w:rFonts w:asciiTheme="minorHAnsi" w:hAnsiTheme="minorHAnsi" w:cstheme="minorHAnsi"/>
              </w:rPr>
              <w:t xml:space="preserve"> mm) suletav </w:t>
            </w:r>
            <w:proofErr w:type="spellStart"/>
            <w:r w:rsidRPr="000269D3">
              <w:rPr>
                <w:rFonts w:asciiTheme="minorHAnsi" w:hAnsiTheme="minorHAnsi" w:cstheme="minorHAnsi"/>
              </w:rPr>
              <w:t>topeltklapp</w:t>
            </w:r>
            <w:proofErr w:type="spellEnd"/>
            <w:r w:rsidRPr="000269D3">
              <w:rPr>
                <w:rFonts w:asciiTheme="minorHAnsi" w:hAnsiTheme="minorHAnsi" w:cstheme="minorHAnsi"/>
              </w:rPr>
              <w:t xml:space="preserve">. </w:t>
            </w:r>
            <w:proofErr w:type="spellStart"/>
            <w:r w:rsidRPr="000269D3">
              <w:rPr>
                <w:rFonts w:asciiTheme="minorHAnsi" w:hAnsiTheme="minorHAnsi" w:cstheme="minorHAnsi"/>
              </w:rPr>
              <w:t>Topeltklapi</w:t>
            </w:r>
            <w:proofErr w:type="spellEnd"/>
            <w:r w:rsidRPr="000269D3">
              <w:rPr>
                <w:rFonts w:asciiTheme="minorHAnsi" w:hAnsiTheme="minorHAnsi" w:cstheme="minorHAnsi"/>
              </w:rPr>
              <w:t xml:space="preserve"> alumine klapp (nööpauguga) on pealmisest </w:t>
            </w:r>
            <w:r w:rsidR="00913295">
              <w:rPr>
                <w:rFonts w:asciiTheme="minorHAnsi" w:hAnsiTheme="minorHAnsi" w:cstheme="minorHAnsi"/>
              </w:rPr>
              <w:t>0,9-</w:t>
            </w:r>
            <w:r w:rsidRPr="000269D3">
              <w:rPr>
                <w:rFonts w:asciiTheme="minorHAnsi" w:hAnsiTheme="minorHAnsi" w:cstheme="minorHAnsi"/>
              </w:rPr>
              <w:t xml:space="preserve">1,0 cm võrra lühem. </w:t>
            </w:r>
            <w:proofErr w:type="spellStart"/>
            <w:r w:rsidRPr="000269D3">
              <w:rPr>
                <w:rFonts w:asciiTheme="minorHAnsi" w:hAnsiTheme="minorHAnsi" w:cstheme="minorHAnsi"/>
              </w:rPr>
              <w:t>Topeltklapi</w:t>
            </w:r>
            <w:proofErr w:type="spellEnd"/>
            <w:r w:rsidRPr="000269D3">
              <w:rPr>
                <w:rFonts w:asciiTheme="minorHAnsi" w:hAnsiTheme="minorHAnsi" w:cstheme="minorHAnsi"/>
              </w:rPr>
              <w:t xml:space="preserve"> pealmise ja alumise klapi mõlemad küljed on omavahel kokku õmmeldud taskuklapi tepingu õmblusega. Taskuklapi servades, tootele kinnitamise alumisel tikk</w:t>
            </w:r>
            <w:r w:rsidR="00615FA1" w:rsidRPr="000269D3">
              <w:rPr>
                <w:rFonts w:asciiTheme="minorHAnsi" w:hAnsiTheme="minorHAnsi" w:cstheme="minorHAnsi"/>
              </w:rPr>
              <w:t xml:space="preserve">ereal, on horisontaalsed </w:t>
            </w:r>
            <w:proofErr w:type="spellStart"/>
            <w:r w:rsidR="00615FA1" w:rsidRPr="000269D3">
              <w:rPr>
                <w:rFonts w:asciiTheme="minorHAnsi" w:hAnsiTheme="minorHAnsi" w:cstheme="minorHAnsi"/>
              </w:rPr>
              <w:t>riilid</w:t>
            </w:r>
            <w:proofErr w:type="spellEnd"/>
            <w:r w:rsidRPr="000269D3">
              <w:rPr>
                <w:rFonts w:asciiTheme="minorHAnsi" w:hAnsiTheme="minorHAnsi" w:cstheme="minorHAnsi"/>
              </w:rPr>
              <w:t xml:space="preserve"> (skeemid nr 4).</w:t>
            </w:r>
          </w:p>
          <w:p w14:paraId="45B6A401" w14:textId="77777777" w:rsidR="0024365E" w:rsidRPr="000269D3" w:rsidRDefault="0024365E" w:rsidP="000269D3">
            <w:pPr>
              <w:ind w:left="885"/>
              <w:rPr>
                <w:rFonts w:asciiTheme="minorHAnsi" w:hAnsiTheme="minorHAnsi" w:cstheme="minorHAnsi"/>
              </w:rPr>
            </w:pPr>
          </w:p>
          <w:p w14:paraId="0ABE830C"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Pükste mõlemal küljel on peale</w:t>
            </w:r>
            <w:r w:rsidR="00057EC8" w:rsidRPr="000269D3">
              <w:rPr>
                <w:rFonts w:asciiTheme="minorHAnsi" w:hAnsiTheme="minorHAnsi" w:cstheme="minorHAnsi"/>
              </w:rPr>
              <w:t xml:space="preserve"> </w:t>
            </w:r>
            <w:r w:rsidRPr="000269D3">
              <w:rPr>
                <w:rFonts w:asciiTheme="minorHAnsi" w:hAnsiTheme="minorHAnsi" w:cstheme="minorHAnsi"/>
              </w:rPr>
              <w:t>õmmeldud lõõtsaga taskud (lõõts on</w:t>
            </w:r>
            <w:r w:rsidR="00A67E03" w:rsidRPr="000269D3">
              <w:rPr>
                <w:rFonts w:asciiTheme="minorHAnsi" w:hAnsiTheme="minorHAnsi" w:cstheme="minorHAnsi"/>
              </w:rPr>
              <w:t xml:space="preserve"> tasku</w:t>
            </w:r>
            <w:r w:rsidRPr="000269D3">
              <w:rPr>
                <w:rFonts w:asciiTheme="minorHAnsi" w:hAnsiTheme="minorHAnsi" w:cstheme="minorHAnsi"/>
              </w:rPr>
              <w:t xml:space="preserve"> tagumisel poolel ja </w:t>
            </w:r>
            <w:proofErr w:type="spellStart"/>
            <w:r w:rsidRPr="000269D3">
              <w:rPr>
                <w:rFonts w:asciiTheme="minorHAnsi" w:hAnsiTheme="minorHAnsi" w:cstheme="minorHAnsi"/>
              </w:rPr>
              <w:t>allservas</w:t>
            </w:r>
            <w:proofErr w:type="spellEnd"/>
            <w:r w:rsidRPr="000269D3">
              <w:rPr>
                <w:rFonts w:asciiTheme="minorHAnsi" w:hAnsiTheme="minorHAnsi" w:cstheme="minorHAnsi"/>
              </w:rPr>
              <w:t xml:space="preserve">). </w:t>
            </w:r>
            <w:r w:rsidRPr="00913295">
              <w:rPr>
                <w:rFonts w:asciiTheme="minorHAnsi" w:hAnsiTheme="minorHAnsi" w:cstheme="minorHAnsi"/>
              </w:rPr>
              <w:t>NB!</w:t>
            </w:r>
            <w:r w:rsidRPr="000269D3">
              <w:rPr>
                <w:rFonts w:asciiTheme="minorHAnsi" w:hAnsiTheme="minorHAnsi" w:cstheme="minorHAnsi"/>
                <w:b/>
              </w:rPr>
              <w:t xml:space="preserve"> </w:t>
            </w:r>
            <w:r w:rsidR="004F6B41" w:rsidRPr="000269D3">
              <w:rPr>
                <w:rFonts w:asciiTheme="minorHAnsi" w:hAnsiTheme="minorHAnsi" w:cstheme="minorHAnsi"/>
                <w:u w:val="single"/>
              </w:rPr>
              <w:t>L</w:t>
            </w:r>
            <w:r w:rsidRPr="000269D3">
              <w:rPr>
                <w:rFonts w:asciiTheme="minorHAnsi" w:hAnsiTheme="minorHAnsi" w:cstheme="minorHAnsi"/>
                <w:u w:val="single"/>
              </w:rPr>
              <w:t>õõtsa nurkade ühendusõmblused on õmmeldud kahekordselt.</w:t>
            </w:r>
          </w:p>
          <w:p w14:paraId="49B61E2E"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Lõõtsaga küljetaskuid kat</w:t>
            </w:r>
            <w:r w:rsidR="00913295">
              <w:rPr>
                <w:rFonts w:asciiTheme="minorHAnsi" w:hAnsiTheme="minorHAnsi" w:cstheme="minorHAnsi"/>
              </w:rPr>
              <w:t>ab ühe nööbiga (Ø 29-31</w:t>
            </w:r>
            <w:r w:rsidRPr="000269D3">
              <w:rPr>
                <w:rFonts w:asciiTheme="minorHAnsi" w:hAnsiTheme="minorHAnsi" w:cstheme="minorHAnsi"/>
              </w:rPr>
              <w:t xml:space="preserve"> mm, nööp on kinnitatud paela abil) suletav </w:t>
            </w:r>
            <w:proofErr w:type="spellStart"/>
            <w:r w:rsidRPr="000269D3">
              <w:rPr>
                <w:rFonts w:asciiTheme="minorHAnsi" w:hAnsiTheme="minorHAnsi" w:cstheme="minorHAnsi"/>
              </w:rPr>
              <w:t>topeltklapp</w:t>
            </w:r>
            <w:proofErr w:type="spellEnd"/>
            <w:r w:rsidRPr="000269D3">
              <w:rPr>
                <w:rFonts w:asciiTheme="minorHAnsi" w:hAnsiTheme="minorHAnsi" w:cstheme="minorHAnsi"/>
              </w:rPr>
              <w:t xml:space="preserve">. </w:t>
            </w:r>
            <w:proofErr w:type="spellStart"/>
            <w:r w:rsidRPr="000269D3">
              <w:rPr>
                <w:rFonts w:asciiTheme="minorHAnsi" w:hAnsiTheme="minorHAnsi" w:cstheme="minorHAnsi"/>
              </w:rPr>
              <w:t>Topeltklapi</w:t>
            </w:r>
            <w:proofErr w:type="spellEnd"/>
            <w:r w:rsidRPr="000269D3">
              <w:rPr>
                <w:rFonts w:asciiTheme="minorHAnsi" w:hAnsiTheme="minorHAnsi" w:cstheme="minorHAnsi"/>
              </w:rPr>
              <w:t xml:space="preserve"> alumine klapp on pealmisest </w:t>
            </w:r>
            <w:r w:rsidR="001E5CC0">
              <w:rPr>
                <w:rFonts w:asciiTheme="minorHAnsi" w:hAnsiTheme="minorHAnsi" w:cstheme="minorHAnsi"/>
              </w:rPr>
              <w:t>0,9-</w:t>
            </w:r>
            <w:r w:rsidRPr="000269D3">
              <w:rPr>
                <w:rFonts w:asciiTheme="minorHAnsi" w:hAnsiTheme="minorHAnsi" w:cstheme="minorHAnsi"/>
              </w:rPr>
              <w:t>1,0 cm võrra lühem</w:t>
            </w:r>
            <w:r w:rsidR="000109A6" w:rsidRPr="000269D3">
              <w:rPr>
                <w:rFonts w:asciiTheme="minorHAnsi" w:hAnsiTheme="minorHAnsi" w:cstheme="minorHAnsi"/>
              </w:rPr>
              <w:t xml:space="preserve">. </w:t>
            </w:r>
            <w:proofErr w:type="spellStart"/>
            <w:r w:rsidR="000109A6" w:rsidRPr="000269D3">
              <w:rPr>
                <w:rFonts w:asciiTheme="minorHAnsi" w:hAnsiTheme="minorHAnsi" w:cstheme="minorHAnsi"/>
              </w:rPr>
              <w:t>Topeltklapi</w:t>
            </w:r>
            <w:proofErr w:type="spellEnd"/>
            <w:r w:rsidR="000109A6" w:rsidRPr="000269D3">
              <w:rPr>
                <w:rFonts w:asciiTheme="minorHAnsi" w:hAnsiTheme="minorHAnsi" w:cstheme="minorHAnsi"/>
              </w:rPr>
              <w:t xml:space="preserve"> pealmise ja alumise klapi mõlemad küljed on omavahel kokku õmmeldud taskuklapi tepingu õmblusega. Taskuklapi servades, tootele kinnitamise alumisel tikkereal, on horisontaalsed </w:t>
            </w:r>
            <w:proofErr w:type="spellStart"/>
            <w:r w:rsidR="000109A6" w:rsidRPr="000269D3">
              <w:rPr>
                <w:rFonts w:asciiTheme="minorHAnsi" w:hAnsiTheme="minorHAnsi" w:cstheme="minorHAnsi"/>
              </w:rPr>
              <w:t>riilid</w:t>
            </w:r>
            <w:proofErr w:type="spellEnd"/>
            <w:r w:rsidRPr="000269D3">
              <w:rPr>
                <w:rFonts w:asciiTheme="minorHAnsi" w:hAnsiTheme="minorHAnsi" w:cstheme="minorHAnsi"/>
              </w:rPr>
              <w:t xml:space="preserve"> (skeemid nr 5 ja 6).</w:t>
            </w:r>
          </w:p>
          <w:p w14:paraId="6AB094BD"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lastRenderedPageBreak/>
              <w:t>Pükste vasaku sääre välisküljel (põlvejoonest allpool) on peale</w:t>
            </w:r>
            <w:r w:rsidR="00057EC8" w:rsidRPr="000269D3">
              <w:rPr>
                <w:rFonts w:asciiTheme="minorHAnsi" w:hAnsiTheme="minorHAnsi" w:cstheme="minorHAnsi"/>
              </w:rPr>
              <w:t xml:space="preserve"> </w:t>
            </w:r>
            <w:r w:rsidRPr="000269D3">
              <w:rPr>
                <w:rFonts w:asciiTheme="minorHAnsi" w:hAnsiTheme="minorHAnsi" w:cstheme="minorHAnsi"/>
              </w:rPr>
              <w:t>õmmeldud piklik lõõtsaga  sääretasku (lõõts on</w:t>
            </w:r>
            <w:r w:rsidR="00D43483" w:rsidRPr="000269D3">
              <w:rPr>
                <w:rFonts w:asciiTheme="minorHAnsi" w:hAnsiTheme="minorHAnsi" w:cstheme="minorHAnsi"/>
              </w:rPr>
              <w:t xml:space="preserve"> tasku</w:t>
            </w:r>
            <w:r w:rsidRPr="000269D3">
              <w:rPr>
                <w:rFonts w:asciiTheme="minorHAnsi" w:hAnsiTheme="minorHAnsi" w:cstheme="minorHAnsi"/>
              </w:rPr>
              <w:t xml:space="preserve"> tagumisel poolel ja </w:t>
            </w:r>
            <w:proofErr w:type="spellStart"/>
            <w:r w:rsidRPr="000269D3">
              <w:rPr>
                <w:rFonts w:asciiTheme="minorHAnsi" w:hAnsiTheme="minorHAnsi" w:cstheme="minorHAnsi"/>
              </w:rPr>
              <w:t>allservas</w:t>
            </w:r>
            <w:proofErr w:type="spellEnd"/>
            <w:r w:rsidRPr="000269D3">
              <w:rPr>
                <w:rFonts w:asciiTheme="minorHAnsi" w:hAnsiTheme="minorHAnsi" w:cstheme="minorHAnsi"/>
              </w:rPr>
              <w:t xml:space="preserve">) (skeem nr 7). </w:t>
            </w:r>
            <w:r w:rsidR="005B5392" w:rsidRPr="000269D3">
              <w:rPr>
                <w:rFonts w:asciiTheme="minorHAnsi" w:hAnsiTheme="minorHAnsi" w:cstheme="minorHAnsi"/>
              </w:rPr>
              <w:br/>
            </w:r>
            <w:r w:rsidRPr="00A72E72">
              <w:rPr>
                <w:rFonts w:asciiTheme="minorHAnsi" w:hAnsiTheme="minorHAnsi" w:cstheme="minorHAnsi"/>
              </w:rPr>
              <w:t>NB!</w:t>
            </w:r>
            <w:r w:rsidRPr="000269D3">
              <w:rPr>
                <w:rFonts w:asciiTheme="minorHAnsi" w:hAnsiTheme="minorHAnsi" w:cstheme="minorHAnsi"/>
                <w:b/>
              </w:rPr>
              <w:t xml:space="preserve"> </w:t>
            </w:r>
            <w:r w:rsidR="004F6B41" w:rsidRPr="000269D3">
              <w:rPr>
                <w:rFonts w:asciiTheme="minorHAnsi" w:hAnsiTheme="minorHAnsi" w:cstheme="minorHAnsi"/>
                <w:u w:val="single"/>
              </w:rPr>
              <w:t>L</w:t>
            </w:r>
            <w:r w:rsidRPr="000269D3">
              <w:rPr>
                <w:rFonts w:asciiTheme="minorHAnsi" w:hAnsiTheme="minorHAnsi" w:cstheme="minorHAnsi"/>
                <w:u w:val="single"/>
              </w:rPr>
              <w:t>õõtsa nurkade ühendusõmblused on õmmeldud kahekordselt.</w:t>
            </w:r>
          </w:p>
          <w:p w14:paraId="1347022F"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 xml:space="preserve">Sääretasku klapil on </w:t>
            </w:r>
            <w:r w:rsidR="00A72E72">
              <w:rPr>
                <w:rFonts w:asciiTheme="minorHAnsi" w:hAnsiTheme="minorHAnsi" w:cstheme="minorHAnsi"/>
              </w:rPr>
              <w:t>19-21</w:t>
            </w:r>
            <w:r w:rsidRPr="000269D3">
              <w:rPr>
                <w:rFonts w:asciiTheme="minorHAnsi" w:hAnsiTheme="minorHAnsi" w:cstheme="minorHAnsi"/>
              </w:rPr>
              <w:t xml:space="preserve"> mm </w:t>
            </w:r>
            <w:r w:rsidR="00A219B7" w:rsidRPr="000269D3">
              <w:rPr>
                <w:rFonts w:asciiTheme="minorHAnsi" w:hAnsiTheme="minorHAnsi" w:cstheme="minorHAnsi"/>
              </w:rPr>
              <w:t>ta</w:t>
            </w:r>
            <w:r w:rsidR="000109A6" w:rsidRPr="000269D3">
              <w:rPr>
                <w:rFonts w:asciiTheme="minorHAnsi" w:hAnsiTheme="minorHAnsi" w:cstheme="minorHAnsi"/>
              </w:rPr>
              <w:t>kjapaela</w:t>
            </w:r>
            <w:r w:rsidRPr="000269D3">
              <w:rPr>
                <w:rFonts w:asciiTheme="minorHAnsi" w:hAnsiTheme="minorHAnsi" w:cstheme="minorHAnsi"/>
              </w:rPr>
              <w:t xml:space="preserve"> kare pool (pikkus 10,0</w:t>
            </w:r>
            <w:r w:rsidR="00A72E72">
              <w:rPr>
                <w:rFonts w:asciiTheme="minorHAnsi" w:hAnsiTheme="minorHAnsi" w:cstheme="minorHAnsi"/>
              </w:rPr>
              <w:t>-10,1</w:t>
            </w:r>
            <w:r w:rsidRPr="000269D3">
              <w:rPr>
                <w:rFonts w:asciiTheme="minorHAnsi" w:hAnsiTheme="minorHAnsi" w:cstheme="minorHAnsi"/>
              </w:rPr>
              <w:t xml:space="preserve"> cm) ja taskul on</w:t>
            </w:r>
            <w:r w:rsidR="00630891" w:rsidRPr="000269D3">
              <w:rPr>
                <w:rFonts w:asciiTheme="minorHAnsi" w:hAnsiTheme="minorHAnsi" w:cstheme="minorHAnsi"/>
              </w:rPr>
              <w:t xml:space="preserve"> </w:t>
            </w:r>
            <w:r w:rsidR="00A72E72">
              <w:rPr>
                <w:rFonts w:asciiTheme="minorHAnsi" w:hAnsiTheme="minorHAnsi" w:cstheme="minorHAnsi"/>
              </w:rPr>
              <w:t>39-</w:t>
            </w:r>
            <w:r w:rsidR="00630891" w:rsidRPr="000269D3">
              <w:rPr>
                <w:rFonts w:asciiTheme="minorHAnsi" w:hAnsiTheme="minorHAnsi" w:cstheme="minorHAnsi"/>
              </w:rPr>
              <w:t>4</w:t>
            </w:r>
            <w:r w:rsidR="00A72E72">
              <w:rPr>
                <w:rFonts w:asciiTheme="minorHAnsi" w:hAnsiTheme="minorHAnsi" w:cstheme="minorHAnsi"/>
              </w:rPr>
              <w:t>1</w:t>
            </w:r>
            <w:r w:rsidRPr="000269D3">
              <w:rPr>
                <w:rFonts w:asciiTheme="minorHAnsi" w:hAnsiTheme="minorHAnsi" w:cstheme="minorHAnsi"/>
              </w:rPr>
              <w:t xml:space="preserve"> mm </w:t>
            </w:r>
            <w:r w:rsidR="00A219B7" w:rsidRPr="000269D3">
              <w:rPr>
                <w:rFonts w:asciiTheme="minorHAnsi" w:hAnsiTheme="minorHAnsi" w:cstheme="minorHAnsi"/>
              </w:rPr>
              <w:t>ta</w:t>
            </w:r>
            <w:r w:rsidR="000109A6" w:rsidRPr="000269D3">
              <w:rPr>
                <w:rFonts w:asciiTheme="minorHAnsi" w:hAnsiTheme="minorHAnsi" w:cstheme="minorHAnsi"/>
              </w:rPr>
              <w:t>kjapaela</w:t>
            </w:r>
            <w:r w:rsidRPr="000269D3">
              <w:rPr>
                <w:rFonts w:asciiTheme="minorHAnsi" w:hAnsiTheme="minorHAnsi" w:cstheme="minorHAnsi"/>
              </w:rPr>
              <w:t xml:space="preserve"> pehme pool (pikkus 10,0</w:t>
            </w:r>
            <w:r w:rsidR="00A72E72">
              <w:rPr>
                <w:rFonts w:asciiTheme="minorHAnsi" w:hAnsiTheme="minorHAnsi" w:cstheme="minorHAnsi"/>
              </w:rPr>
              <w:t>-10,1</w:t>
            </w:r>
            <w:r w:rsidRPr="000269D3">
              <w:rPr>
                <w:rFonts w:asciiTheme="minorHAnsi" w:hAnsiTheme="minorHAnsi" w:cstheme="minorHAnsi"/>
              </w:rPr>
              <w:t xml:space="preserve"> cm).</w:t>
            </w:r>
          </w:p>
          <w:p w14:paraId="262B91A7" w14:textId="77777777" w:rsidR="00C36907" w:rsidRPr="000269D3" w:rsidRDefault="00C36907" w:rsidP="000269D3">
            <w:pPr>
              <w:ind w:left="1168"/>
              <w:rPr>
                <w:rFonts w:asciiTheme="minorHAnsi" w:hAnsiTheme="minorHAnsi" w:cstheme="minorHAnsi"/>
              </w:rPr>
            </w:pPr>
            <w:proofErr w:type="spellStart"/>
            <w:r w:rsidRPr="000269D3">
              <w:rPr>
                <w:rFonts w:asciiTheme="minorHAnsi" w:hAnsiTheme="minorHAnsi" w:cstheme="minorHAnsi"/>
              </w:rPr>
              <w:t>Esikeskõmblusesse</w:t>
            </w:r>
            <w:proofErr w:type="spellEnd"/>
            <w:r w:rsidRPr="000269D3">
              <w:rPr>
                <w:rFonts w:asciiTheme="minorHAnsi" w:hAnsiTheme="minorHAnsi" w:cstheme="minorHAnsi"/>
              </w:rPr>
              <w:t xml:space="preserve"> on töödeldud tõmblukuga kinnis. Kinnise allosas on kaks </w:t>
            </w:r>
            <w:proofErr w:type="spellStart"/>
            <w:r w:rsidRPr="000269D3">
              <w:rPr>
                <w:rFonts w:asciiTheme="minorHAnsi" w:hAnsiTheme="minorHAnsi" w:cstheme="minorHAnsi"/>
              </w:rPr>
              <w:t>riili</w:t>
            </w:r>
            <w:proofErr w:type="spellEnd"/>
            <w:r w:rsidRPr="000269D3">
              <w:rPr>
                <w:rFonts w:asciiTheme="minorHAnsi" w:hAnsiTheme="minorHAnsi" w:cstheme="minorHAnsi"/>
              </w:rPr>
              <w:t xml:space="preserve"> (skeem nr 8).</w:t>
            </w:r>
          </w:p>
          <w:p w14:paraId="707F7F91"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 xml:space="preserve">Värvli vööjoonel on üks nööp (Ø </w:t>
            </w:r>
            <w:r w:rsidR="00A72E72">
              <w:rPr>
                <w:rFonts w:asciiTheme="minorHAnsi" w:hAnsiTheme="minorHAnsi" w:cstheme="minorHAnsi"/>
              </w:rPr>
              <w:t>19-21</w:t>
            </w:r>
            <w:r w:rsidRPr="000269D3">
              <w:rPr>
                <w:rFonts w:asciiTheme="minorHAnsi" w:hAnsiTheme="minorHAnsi" w:cstheme="minorHAnsi"/>
              </w:rPr>
              <w:t xml:space="preserve"> mm).</w:t>
            </w:r>
          </w:p>
          <w:p w14:paraId="664DDDF3"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 xml:space="preserve">Pükste ülemine serv on töödeldud </w:t>
            </w:r>
            <w:proofErr w:type="spellStart"/>
            <w:r w:rsidRPr="000269D3">
              <w:rPr>
                <w:rFonts w:asciiTheme="minorHAnsi" w:hAnsiTheme="minorHAnsi" w:cstheme="minorHAnsi"/>
              </w:rPr>
              <w:t>sisekandiga</w:t>
            </w:r>
            <w:proofErr w:type="spellEnd"/>
            <w:r w:rsidRPr="000269D3">
              <w:rPr>
                <w:rFonts w:asciiTheme="minorHAnsi" w:hAnsiTheme="minorHAnsi" w:cstheme="minorHAnsi"/>
              </w:rPr>
              <w:t xml:space="preserve"> (valmislaius </w:t>
            </w:r>
            <w:r w:rsidR="00BC254A">
              <w:rPr>
                <w:rFonts w:asciiTheme="minorHAnsi" w:hAnsiTheme="minorHAnsi" w:cstheme="minorHAnsi"/>
              </w:rPr>
              <w:t>3,9-4,1</w:t>
            </w:r>
            <w:r w:rsidRPr="000269D3">
              <w:rPr>
                <w:rFonts w:asciiTheme="minorHAnsi" w:hAnsiTheme="minorHAnsi" w:cstheme="minorHAnsi"/>
              </w:rPr>
              <w:t xml:space="preserve"> cm), millest moodustub värvel (skeem nr 9). Värvli külgedel on </w:t>
            </w:r>
            <w:r w:rsidR="00BC254A">
              <w:rPr>
                <w:rFonts w:asciiTheme="minorHAnsi" w:hAnsiTheme="minorHAnsi" w:cstheme="minorHAnsi"/>
              </w:rPr>
              <w:t>34-</w:t>
            </w:r>
            <w:r w:rsidRPr="000269D3">
              <w:rPr>
                <w:rFonts w:asciiTheme="minorHAnsi" w:hAnsiTheme="minorHAnsi" w:cstheme="minorHAnsi"/>
              </w:rPr>
              <w:t xml:space="preserve">35 mm laiune </w:t>
            </w:r>
            <w:r w:rsidR="00BC254A">
              <w:rPr>
                <w:rFonts w:asciiTheme="minorHAnsi" w:hAnsiTheme="minorHAnsi" w:cstheme="minorHAnsi"/>
              </w:rPr>
              <w:t xml:space="preserve">kummipael (valmispikkus on 16,0-16,5 </w:t>
            </w:r>
            <w:r w:rsidRPr="000269D3">
              <w:rPr>
                <w:rFonts w:asciiTheme="minorHAnsi" w:hAnsiTheme="minorHAnsi" w:cstheme="minorHAnsi"/>
              </w:rPr>
              <w:t>cm).</w:t>
            </w:r>
          </w:p>
          <w:p w14:paraId="5448B248"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 xml:space="preserve">Värvlil on 7 vööaasa 50 mm laiuse rihma jaoks. Vööaasa ülemine ots on õmmeldud värvli </w:t>
            </w:r>
            <w:proofErr w:type="spellStart"/>
            <w:r w:rsidRPr="000269D3">
              <w:rPr>
                <w:rFonts w:asciiTheme="minorHAnsi" w:hAnsiTheme="minorHAnsi" w:cstheme="minorHAnsi"/>
              </w:rPr>
              <w:t>sisekandi</w:t>
            </w:r>
            <w:proofErr w:type="spellEnd"/>
            <w:r w:rsidRPr="000269D3">
              <w:rPr>
                <w:rFonts w:asciiTheme="minorHAnsi" w:hAnsiTheme="minorHAnsi" w:cstheme="minorHAnsi"/>
              </w:rPr>
              <w:t xml:space="preserve"> ühendusõmbluse vahele ja kinnitatud tootele </w:t>
            </w:r>
            <w:proofErr w:type="spellStart"/>
            <w:r w:rsidRPr="000269D3">
              <w:rPr>
                <w:rFonts w:asciiTheme="minorHAnsi" w:hAnsiTheme="minorHAnsi" w:cstheme="minorHAnsi"/>
              </w:rPr>
              <w:t>riiliga</w:t>
            </w:r>
            <w:proofErr w:type="spellEnd"/>
            <w:r w:rsidRPr="000269D3">
              <w:rPr>
                <w:rFonts w:asciiTheme="minorHAnsi" w:hAnsiTheme="minorHAnsi" w:cstheme="minorHAnsi"/>
              </w:rPr>
              <w:t>. Vööaasa alumine ots on tagasi keeratud 1,0</w:t>
            </w:r>
            <w:r w:rsidR="00BC254A">
              <w:rPr>
                <w:rFonts w:asciiTheme="minorHAnsi" w:hAnsiTheme="minorHAnsi" w:cstheme="minorHAnsi"/>
              </w:rPr>
              <w:t>-1,1</w:t>
            </w:r>
            <w:r w:rsidRPr="000269D3">
              <w:rPr>
                <w:rFonts w:asciiTheme="minorHAnsi" w:hAnsiTheme="minorHAnsi" w:cstheme="minorHAnsi"/>
              </w:rPr>
              <w:t xml:space="preserve"> cm ulatuses ja kinnitatud tootele </w:t>
            </w:r>
            <w:proofErr w:type="spellStart"/>
            <w:r w:rsidRPr="000269D3">
              <w:rPr>
                <w:rFonts w:asciiTheme="minorHAnsi" w:hAnsiTheme="minorHAnsi" w:cstheme="minorHAnsi"/>
              </w:rPr>
              <w:t>riiliga</w:t>
            </w:r>
            <w:proofErr w:type="spellEnd"/>
            <w:r w:rsidRPr="000269D3">
              <w:rPr>
                <w:rFonts w:asciiTheme="minorHAnsi" w:hAnsiTheme="minorHAnsi" w:cstheme="minorHAnsi"/>
              </w:rPr>
              <w:t>.</w:t>
            </w:r>
          </w:p>
          <w:p w14:paraId="03EC496E" w14:textId="77777777" w:rsidR="00C36907" w:rsidRPr="000269D3" w:rsidRDefault="00C36907" w:rsidP="000269D3">
            <w:pPr>
              <w:ind w:left="1168"/>
              <w:rPr>
                <w:rFonts w:asciiTheme="minorHAnsi" w:hAnsiTheme="minorHAnsi" w:cstheme="minorHAnsi"/>
              </w:rPr>
            </w:pPr>
            <w:r w:rsidRPr="000269D3">
              <w:rPr>
                <w:rFonts w:asciiTheme="minorHAnsi" w:hAnsiTheme="minorHAnsi" w:cstheme="minorHAnsi"/>
              </w:rPr>
              <w:t xml:space="preserve">Pükste </w:t>
            </w:r>
            <w:proofErr w:type="spellStart"/>
            <w:r w:rsidRPr="000269D3">
              <w:rPr>
                <w:rFonts w:asciiTheme="minorHAnsi" w:hAnsiTheme="minorHAnsi" w:cstheme="minorHAnsi"/>
              </w:rPr>
              <w:t>alläär</w:t>
            </w:r>
            <w:proofErr w:type="spellEnd"/>
            <w:r w:rsidRPr="000269D3">
              <w:rPr>
                <w:rFonts w:asciiTheme="minorHAnsi" w:hAnsiTheme="minorHAnsi" w:cstheme="minorHAnsi"/>
              </w:rPr>
              <w:t xml:space="preserve"> on palistatud </w:t>
            </w:r>
            <w:r w:rsidR="00BC254A">
              <w:rPr>
                <w:rFonts w:asciiTheme="minorHAnsi" w:hAnsiTheme="minorHAnsi" w:cstheme="minorHAnsi"/>
              </w:rPr>
              <w:t>2,4- 2,6</w:t>
            </w:r>
            <w:r w:rsidRPr="000269D3">
              <w:rPr>
                <w:rFonts w:asciiTheme="minorHAnsi" w:hAnsiTheme="minorHAnsi" w:cstheme="minorHAnsi"/>
              </w:rPr>
              <w:t xml:space="preserve"> cm laiuselt. Palistuse sees on ringselt 20 mm laiune kummipael (valmispikkus 30,0 cm) (skeem nr 10).</w:t>
            </w:r>
          </w:p>
          <w:p w14:paraId="1AC9A933" w14:textId="77777777" w:rsidR="00F16FD8" w:rsidRPr="000269D3" w:rsidRDefault="00F16FD8" w:rsidP="000269D3">
            <w:pPr>
              <w:ind w:left="1168"/>
              <w:rPr>
                <w:rFonts w:asciiTheme="minorHAnsi" w:hAnsiTheme="minorHAnsi" w:cstheme="minorHAnsi"/>
              </w:rPr>
            </w:pPr>
          </w:p>
          <w:p w14:paraId="456CD1C2" w14:textId="77777777" w:rsidR="00F16FD8" w:rsidRPr="000269D3" w:rsidRDefault="00F16FD8" w:rsidP="000269D3">
            <w:pPr>
              <w:ind w:left="1168"/>
              <w:contextualSpacing/>
              <w:rPr>
                <w:rFonts w:asciiTheme="minorHAnsi" w:hAnsiTheme="minorHAnsi" w:cstheme="minorHAnsi"/>
              </w:rPr>
            </w:pPr>
            <w:r w:rsidRPr="000269D3">
              <w:rPr>
                <w:rFonts w:asciiTheme="minorHAnsi" w:hAnsiTheme="minorHAnsi" w:cstheme="minorHAnsi"/>
              </w:rPr>
              <w:t>Toote valmistamiseks vajalikud materjalid peavad vastama vähemalt järgmistele hooldustingimustele:</w:t>
            </w:r>
          </w:p>
          <w:p w14:paraId="7AB7DD35" w14:textId="77777777" w:rsidR="00C36907" w:rsidRPr="000269D3" w:rsidRDefault="00C36907" w:rsidP="000269D3">
            <w:pPr>
              <w:ind w:left="318"/>
              <w:contextualSpacing/>
              <w:rPr>
                <w:rFonts w:asciiTheme="minorHAnsi" w:hAnsiTheme="minorHAnsi" w:cstheme="minorHAnsi"/>
              </w:rPr>
            </w:pPr>
          </w:p>
          <w:p w14:paraId="7AAE435F" w14:textId="77777777" w:rsidR="00F5622B" w:rsidRPr="000269D3" w:rsidRDefault="003F51A8" w:rsidP="000269D3">
            <w:pPr>
              <w:ind w:left="318"/>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F5622B" w:rsidRPr="000269D3">
              <w:rPr>
                <w:rFonts w:asciiTheme="minorHAnsi" w:hAnsiTheme="minorHAnsi" w:cstheme="minorHAnsi"/>
              </w:rPr>
              <w:object w:dxaOrig="405" w:dyaOrig="225" w14:anchorId="32ACF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11.4pt" o:ole="">
                  <v:imagedata r:id="rId8" o:title=""/>
                </v:shape>
                <o:OLEObject Type="Embed" ProgID="PBrush" ShapeID="_x0000_i1025" DrawAspect="Content" ObjectID="_1712738787" r:id="rId9"/>
              </w:object>
            </w:r>
            <w:r w:rsidR="00F5622B" w:rsidRPr="000269D3">
              <w:rPr>
                <w:rFonts w:asciiTheme="minorHAnsi" w:hAnsiTheme="minorHAnsi" w:cstheme="minorHAnsi"/>
              </w:rPr>
              <w:t xml:space="preserve"> </w:t>
            </w:r>
            <w:r w:rsidR="00BB7C68" w:rsidRPr="000269D3">
              <w:rPr>
                <w:rFonts w:asciiTheme="minorHAnsi" w:hAnsiTheme="minorHAnsi" w:cstheme="minorHAnsi"/>
              </w:rPr>
              <w:t xml:space="preserve"> </w:t>
            </w:r>
            <w:r w:rsidR="00F5622B" w:rsidRPr="000269D3">
              <w:rPr>
                <w:rFonts w:asciiTheme="minorHAnsi" w:hAnsiTheme="minorHAnsi" w:cstheme="minorHAnsi"/>
              </w:rPr>
              <w:object w:dxaOrig="255" w:dyaOrig="285" w14:anchorId="2FA7405B">
                <v:shape id="_x0000_i1026" type="#_x0000_t75" style="width:11.85pt;height:14.6pt" o:ole="">
                  <v:imagedata r:id="rId10" o:title=""/>
                </v:shape>
                <o:OLEObject Type="Embed" ProgID="PBrush" ShapeID="_x0000_i1026" DrawAspect="Content" ObjectID="_1712738788" r:id="rId11"/>
              </w:object>
            </w:r>
            <w:r w:rsidR="00F5622B" w:rsidRPr="000269D3">
              <w:rPr>
                <w:rFonts w:asciiTheme="minorHAnsi" w:hAnsiTheme="minorHAnsi" w:cstheme="minorHAnsi"/>
              </w:rPr>
              <w:t xml:space="preserve"> </w:t>
            </w:r>
            <w:r w:rsidR="00BB7C68" w:rsidRPr="000269D3">
              <w:rPr>
                <w:rFonts w:asciiTheme="minorHAnsi" w:hAnsiTheme="minorHAnsi" w:cstheme="minorHAnsi"/>
              </w:rPr>
              <w:t xml:space="preserve"> </w:t>
            </w:r>
            <w:r w:rsidR="00F5622B" w:rsidRPr="000269D3">
              <w:rPr>
                <w:rFonts w:asciiTheme="minorHAnsi" w:hAnsiTheme="minorHAnsi" w:cstheme="minorHAnsi"/>
              </w:rPr>
              <w:object w:dxaOrig="405" w:dyaOrig="225" w14:anchorId="3E5CC058">
                <v:shape id="_x0000_i1027" type="#_x0000_t75" style="width:19.6pt;height:11.4pt" o:ole="">
                  <v:imagedata r:id="rId12" o:title=""/>
                </v:shape>
                <o:OLEObject Type="Embed" ProgID="PBrush" ShapeID="_x0000_i1027" DrawAspect="Content" ObjectID="_1712738789" r:id="rId13"/>
              </w:object>
            </w:r>
            <w:r w:rsidR="00F5622B" w:rsidRPr="000269D3">
              <w:rPr>
                <w:rFonts w:asciiTheme="minorHAnsi" w:hAnsiTheme="minorHAnsi" w:cstheme="minorHAnsi"/>
              </w:rPr>
              <w:t xml:space="preserve"> </w:t>
            </w:r>
            <w:r w:rsidR="00BB7C68" w:rsidRPr="000269D3">
              <w:rPr>
                <w:rFonts w:asciiTheme="minorHAnsi" w:hAnsiTheme="minorHAnsi" w:cstheme="minorHAnsi"/>
              </w:rPr>
              <w:t xml:space="preserve"> </w:t>
            </w:r>
            <w:r w:rsidR="00F5622B" w:rsidRPr="000269D3">
              <w:rPr>
                <w:rFonts w:asciiTheme="minorHAnsi" w:hAnsiTheme="minorHAnsi" w:cstheme="minorHAnsi"/>
              </w:rPr>
              <w:object w:dxaOrig="225" w:dyaOrig="225" w14:anchorId="074BCF48">
                <v:shape id="_x0000_i1028" type="#_x0000_t75" style="width:11.4pt;height:11.4pt" o:ole="">
                  <v:imagedata r:id="rId14" o:title=""/>
                </v:shape>
                <o:OLEObject Type="Embed" ProgID="PBrush" ShapeID="_x0000_i1028" DrawAspect="Content" ObjectID="_1712738790" r:id="rId15"/>
              </w:object>
            </w:r>
            <w:r w:rsidR="00BB7C68" w:rsidRPr="000269D3">
              <w:rPr>
                <w:rFonts w:asciiTheme="minorHAnsi" w:hAnsiTheme="minorHAnsi" w:cstheme="minorHAnsi"/>
              </w:rPr>
              <w:t xml:space="preserve"> </w:t>
            </w:r>
            <w:r w:rsidR="00F5622B" w:rsidRPr="000269D3">
              <w:rPr>
                <w:rFonts w:asciiTheme="minorHAnsi" w:hAnsiTheme="minorHAnsi" w:cstheme="minorHAnsi"/>
              </w:rPr>
              <w:t xml:space="preserve"> </w:t>
            </w:r>
            <w:r w:rsidR="00F5622B" w:rsidRPr="000269D3">
              <w:rPr>
                <w:rFonts w:asciiTheme="minorHAnsi" w:hAnsiTheme="minorHAnsi" w:cstheme="minorHAnsi"/>
              </w:rPr>
              <w:object w:dxaOrig="270" w:dyaOrig="270" w14:anchorId="025BB26F">
                <v:shape id="_x0000_i1029" type="#_x0000_t75" style="width:13.65pt;height:13.65pt" o:ole="">
                  <v:imagedata r:id="rId16" o:title=""/>
                </v:shape>
                <o:OLEObject Type="Embed" ProgID="PBrush" ShapeID="_x0000_i1029" DrawAspect="Content" ObjectID="_1712738791" r:id="rId17"/>
              </w:object>
            </w:r>
          </w:p>
          <w:p w14:paraId="0A5B7CF0" w14:textId="77777777" w:rsidR="00F16FD8" w:rsidRPr="000269D3" w:rsidRDefault="00F16FD8" w:rsidP="000269D3">
            <w:pPr>
              <w:ind w:left="318"/>
              <w:contextualSpacing/>
              <w:rPr>
                <w:rFonts w:asciiTheme="minorHAnsi" w:hAnsiTheme="minorHAnsi" w:cstheme="minorHAnsi"/>
              </w:rPr>
            </w:pPr>
          </w:p>
          <w:p w14:paraId="72D4CC8A" w14:textId="77777777" w:rsidR="00B315C5" w:rsidRPr="000269D3" w:rsidRDefault="00B315C5" w:rsidP="000269D3">
            <w:pPr>
              <w:ind w:left="318"/>
              <w:contextualSpacing/>
              <w:rPr>
                <w:rFonts w:asciiTheme="minorHAnsi" w:hAnsiTheme="minorHAnsi" w:cstheme="minorHAnsi"/>
              </w:rPr>
            </w:pPr>
          </w:p>
          <w:p w14:paraId="68B7C3AA" w14:textId="77777777" w:rsidR="00F16FD8" w:rsidRPr="000269D3" w:rsidRDefault="00F16FD8" w:rsidP="000269D3">
            <w:pPr>
              <w:pStyle w:val="ListParagraph"/>
              <w:numPr>
                <w:ilvl w:val="1"/>
                <w:numId w:val="9"/>
              </w:numPr>
              <w:ind w:left="1168" w:hanging="601"/>
              <w:rPr>
                <w:rFonts w:asciiTheme="minorHAnsi" w:hAnsiTheme="minorHAnsi" w:cstheme="minorHAnsi"/>
              </w:rPr>
            </w:pPr>
            <w:r w:rsidRPr="000269D3">
              <w:rPr>
                <w:rFonts w:asciiTheme="minorHAnsi" w:hAnsiTheme="minorHAnsi" w:cstheme="minorHAnsi"/>
              </w:rPr>
              <w:t>Üldnõuded</w:t>
            </w:r>
          </w:p>
          <w:p w14:paraId="6CDA4292" w14:textId="77777777" w:rsidR="0043724A" w:rsidRPr="000269D3" w:rsidRDefault="0043724A" w:rsidP="000269D3">
            <w:pPr>
              <w:pStyle w:val="ListParagraph"/>
              <w:ind w:left="1168"/>
              <w:rPr>
                <w:rFonts w:asciiTheme="minorHAnsi" w:hAnsiTheme="minorHAnsi" w:cstheme="minorHAnsi"/>
              </w:rPr>
            </w:pPr>
          </w:p>
          <w:p w14:paraId="0C38D7E0" w14:textId="77777777" w:rsidR="00C24CD7" w:rsidRPr="000269D3" w:rsidRDefault="00C24CD7" w:rsidP="000269D3">
            <w:pPr>
              <w:tabs>
                <w:tab w:val="left" w:pos="885"/>
              </w:tabs>
              <w:ind w:left="744" w:firstLine="424"/>
              <w:contextualSpacing/>
              <w:rPr>
                <w:rFonts w:asciiTheme="minorHAnsi" w:hAnsiTheme="minorHAnsi" w:cstheme="minorHAnsi"/>
              </w:rPr>
            </w:pPr>
            <w:r w:rsidRPr="000269D3">
              <w:rPr>
                <w:rFonts w:asciiTheme="minorHAnsi" w:hAnsiTheme="minorHAnsi" w:cstheme="minorHAnsi"/>
              </w:rPr>
              <w:t>Toode on valmistatud tehnil</w:t>
            </w:r>
            <w:r w:rsidR="001C085B">
              <w:rPr>
                <w:rFonts w:asciiTheme="minorHAnsi" w:hAnsiTheme="minorHAnsi" w:cstheme="minorHAnsi"/>
              </w:rPr>
              <w:t xml:space="preserve">ise kirjelduse ja etteantud </w:t>
            </w:r>
            <w:r w:rsidRPr="000269D3">
              <w:rPr>
                <w:rFonts w:asciiTheme="minorHAnsi" w:hAnsiTheme="minorHAnsi" w:cstheme="minorHAnsi"/>
              </w:rPr>
              <w:t>lõike põhjal.</w:t>
            </w:r>
          </w:p>
          <w:p w14:paraId="7BBE5129" w14:textId="77777777" w:rsidR="00C24CD7" w:rsidRPr="000269D3" w:rsidRDefault="00C24CD7" w:rsidP="000269D3">
            <w:pPr>
              <w:ind w:left="1168"/>
              <w:contextualSpacing/>
              <w:rPr>
                <w:rFonts w:asciiTheme="minorHAnsi" w:hAnsiTheme="minorHAnsi" w:cstheme="minorHAnsi"/>
              </w:rPr>
            </w:pPr>
            <w:r w:rsidRPr="000269D3">
              <w:rPr>
                <w:rFonts w:asciiTheme="minorHAnsi" w:hAnsiTheme="minorHAnsi" w:cstheme="minorHAnsi"/>
              </w:rPr>
              <w:t>Tehn</w:t>
            </w:r>
            <w:r w:rsidR="001C085B">
              <w:rPr>
                <w:rFonts w:asciiTheme="minorHAnsi" w:hAnsiTheme="minorHAnsi" w:cstheme="minorHAnsi"/>
              </w:rPr>
              <w:t>ilises kirjelduses toodud värv</w:t>
            </w:r>
            <w:r w:rsidRPr="000269D3">
              <w:rPr>
                <w:rFonts w:asciiTheme="minorHAnsi" w:hAnsiTheme="minorHAnsi" w:cstheme="minorHAnsi"/>
              </w:rPr>
              <w:t xml:space="preserve"> on esitatud „Pantone FASHION HOME + INTERIORS“ 2013</w:t>
            </w:r>
            <w:r w:rsidR="00FF7C88" w:rsidRPr="000269D3">
              <w:rPr>
                <w:rFonts w:asciiTheme="minorHAnsi" w:hAnsiTheme="minorHAnsi" w:cstheme="minorHAnsi"/>
              </w:rPr>
              <w:t>. a</w:t>
            </w:r>
            <w:r w:rsidRPr="000269D3">
              <w:rPr>
                <w:rFonts w:asciiTheme="minorHAnsi" w:hAnsiTheme="minorHAnsi" w:cstheme="minorHAnsi"/>
              </w:rPr>
              <w:t xml:space="preserve"> värvikaardi järgi.</w:t>
            </w:r>
          </w:p>
          <w:p w14:paraId="4F3C9937" w14:textId="77777777" w:rsidR="00F16FD8" w:rsidRPr="000269D3" w:rsidRDefault="00F16FD8" w:rsidP="000269D3">
            <w:pPr>
              <w:ind w:left="1168"/>
              <w:contextualSpacing/>
              <w:rPr>
                <w:rFonts w:asciiTheme="minorHAnsi" w:hAnsiTheme="minorHAnsi" w:cstheme="minorHAnsi"/>
              </w:rPr>
            </w:pPr>
            <w:r w:rsidRPr="000269D3">
              <w:rPr>
                <w:rFonts w:asciiTheme="minorHAnsi" w:hAnsiTheme="minorHAnsi" w:cstheme="minorHAnsi"/>
              </w:rPr>
              <w:t>Tootjapoolsel kvalitee</w:t>
            </w:r>
            <w:r w:rsidR="00224729">
              <w:rPr>
                <w:rFonts w:asciiTheme="minorHAnsi" w:hAnsiTheme="minorHAnsi" w:cstheme="minorHAnsi"/>
              </w:rPr>
              <w:t>di tagamisel järgitakse ISO 9001</w:t>
            </w:r>
            <w:r w:rsidRPr="000269D3">
              <w:rPr>
                <w:rFonts w:asciiTheme="minorHAnsi" w:hAnsiTheme="minorHAnsi" w:cstheme="minorHAnsi"/>
              </w:rPr>
              <w:t xml:space="preserve"> seeria standardeid.</w:t>
            </w:r>
          </w:p>
          <w:p w14:paraId="62CEAE9E" w14:textId="77777777" w:rsidR="00F16FD8" w:rsidRPr="000269D3" w:rsidRDefault="00F16FD8" w:rsidP="000269D3">
            <w:pPr>
              <w:ind w:left="1168"/>
              <w:contextualSpacing/>
              <w:rPr>
                <w:rFonts w:asciiTheme="minorHAnsi" w:hAnsiTheme="minorHAnsi" w:cstheme="minorHAnsi"/>
              </w:rPr>
            </w:pPr>
            <w:r w:rsidRPr="000269D3">
              <w:rPr>
                <w:rFonts w:asciiTheme="minorHAnsi" w:hAnsiTheme="minorHAnsi" w:cstheme="minorHAnsi"/>
              </w:rPr>
              <w:t xml:space="preserve">Tootja peab kindlustama, et kõik tema poolt kasutatavad materjalid on kooskõlas </w:t>
            </w:r>
            <w:r w:rsidR="0043724A" w:rsidRPr="000269D3">
              <w:rPr>
                <w:rFonts w:asciiTheme="minorHAnsi" w:hAnsiTheme="minorHAnsi" w:cstheme="minorHAnsi"/>
              </w:rPr>
              <w:t xml:space="preserve">käesoleva kirjelduse </w:t>
            </w:r>
            <w:r w:rsidRPr="000269D3">
              <w:rPr>
                <w:rFonts w:asciiTheme="minorHAnsi" w:hAnsiTheme="minorHAnsi" w:cstheme="minorHAnsi"/>
              </w:rPr>
              <w:t>punktis 2 esitatud nõuetega.</w:t>
            </w:r>
          </w:p>
          <w:p w14:paraId="2E0DC2DC" w14:textId="77777777" w:rsidR="00F16FD8" w:rsidRPr="000269D3" w:rsidRDefault="00F16FD8" w:rsidP="000269D3">
            <w:pPr>
              <w:pStyle w:val="ListParagraph"/>
              <w:ind w:left="792"/>
              <w:rPr>
                <w:rFonts w:asciiTheme="minorHAnsi" w:hAnsiTheme="minorHAnsi" w:cstheme="minorHAnsi"/>
              </w:rPr>
            </w:pPr>
          </w:p>
          <w:p w14:paraId="60F93522" w14:textId="77777777" w:rsidR="00F16FD8" w:rsidRPr="000269D3" w:rsidRDefault="00F16FD8" w:rsidP="000269D3">
            <w:pPr>
              <w:pStyle w:val="ListParagraph"/>
              <w:numPr>
                <w:ilvl w:val="1"/>
                <w:numId w:val="9"/>
              </w:numPr>
              <w:ind w:left="1168" w:hanging="708"/>
              <w:rPr>
                <w:rFonts w:asciiTheme="minorHAnsi" w:hAnsiTheme="minorHAnsi" w:cstheme="minorHAnsi"/>
              </w:rPr>
            </w:pPr>
            <w:r w:rsidRPr="000269D3">
              <w:rPr>
                <w:rFonts w:asciiTheme="minorHAnsi" w:hAnsiTheme="minorHAnsi" w:cstheme="minorHAnsi"/>
              </w:rPr>
              <w:t>Juurdelõikus</w:t>
            </w:r>
          </w:p>
          <w:p w14:paraId="53783091" w14:textId="77777777" w:rsidR="0043724A" w:rsidRPr="000269D3" w:rsidRDefault="0043724A" w:rsidP="000269D3">
            <w:pPr>
              <w:pStyle w:val="ListParagraph"/>
              <w:ind w:left="1168"/>
              <w:rPr>
                <w:rFonts w:asciiTheme="minorHAnsi" w:hAnsiTheme="minorHAnsi" w:cstheme="minorHAnsi"/>
              </w:rPr>
            </w:pPr>
          </w:p>
          <w:p w14:paraId="44EC1500" w14:textId="77777777" w:rsidR="0043724A" w:rsidRPr="000269D3" w:rsidRDefault="00A07E5A" w:rsidP="000269D3">
            <w:pPr>
              <w:pStyle w:val="ListParagraph"/>
              <w:numPr>
                <w:ilvl w:val="0"/>
                <w:numId w:val="24"/>
              </w:numPr>
              <w:ind w:left="1452" w:hanging="318"/>
              <w:rPr>
                <w:rFonts w:asciiTheme="minorHAnsi" w:hAnsiTheme="minorHAnsi" w:cstheme="minorHAnsi"/>
              </w:rPr>
            </w:pPr>
            <w:r w:rsidRPr="000269D3">
              <w:rPr>
                <w:rFonts w:asciiTheme="minorHAnsi" w:hAnsiTheme="minorHAnsi" w:cstheme="minorHAnsi"/>
              </w:rPr>
              <w:t>Materjali lõime</w:t>
            </w:r>
            <w:r w:rsidR="00A219B7" w:rsidRPr="000269D3">
              <w:rPr>
                <w:rFonts w:asciiTheme="minorHAnsi" w:hAnsiTheme="minorHAnsi" w:cstheme="minorHAnsi"/>
              </w:rPr>
              <w:t xml:space="preserve"> </w:t>
            </w:r>
            <w:r w:rsidRPr="000269D3">
              <w:rPr>
                <w:rFonts w:asciiTheme="minorHAnsi" w:hAnsiTheme="minorHAnsi" w:cstheme="minorHAnsi"/>
              </w:rPr>
              <w:t>suund ühtib lekaalil märgitud lõime</w:t>
            </w:r>
            <w:r w:rsidR="00A219B7" w:rsidRPr="000269D3">
              <w:rPr>
                <w:rFonts w:asciiTheme="minorHAnsi" w:hAnsiTheme="minorHAnsi" w:cstheme="minorHAnsi"/>
              </w:rPr>
              <w:t xml:space="preserve"> </w:t>
            </w:r>
            <w:r w:rsidRPr="000269D3">
              <w:rPr>
                <w:rFonts w:asciiTheme="minorHAnsi" w:hAnsiTheme="minorHAnsi" w:cstheme="minorHAnsi"/>
              </w:rPr>
              <w:t>suunaga.</w:t>
            </w:r>
          </w:p>
          <w:p w14:paraId="2FEE712D" w14:textId="77777777" w:rsidR="0043724A" w:rsidRPr="000269D3" w:rsidRDefault="00F16FD8" w:rsidP="000269D3">
            <w:pPr>
              <w:pStyle w:val="ListParagraph"/>
              <w:numPr>
                <w:ilvl w:val="0"/>
                <w:numId w:val="24"/>
              </w:numPr>
              <w:ind w:left="1452" w:hanging="318"/>
              <w:rPr>
                <w:rFonts w:asciiTheme="minorHAnsi" w:hAnsiTheme="minorHAnsi" w:cstheme="minorHAnsi"/>
              </w:rPr>
            </w:pPr>
            <w:r w:rsidRPr="000269D3">
              <w:rPr>
                <w:rFonts w:asciiTheme="minorHAnsi" w:hAnsiTheme="minorHAnsi" w:cstheme="minorHAnsi"/>
              </w:rPr>
              <w:t>Lõigetel olevad vastasmärgid ja muud vajali</w:t>
            </w:r>
            <w:r w:rsidR="00A219B7" w:rsidRPr="000269D3">
              <w:rPr>
                <w:rFonts w:asciiTheme="minorHAnsi" w:hAnsiTheme="minorHAnsi" w:cstheme="minorHAnsi"/>
              </w:rPr>
              <w:t xml:space="preserve">kud sisemised punktid on tehtud </w:t>
            </w:r>
            <w:r w:rsidRPr="000269D3">
              <w:rPr>
                <w:rFonts w:asciiTheme="minorHAnsi" w:hAnsiTheme="minorHAnsi" w:cstheme="minorHAnsi"/>
              </w:rPr>
              <w:t>juurdelõigatud detailidele vastavalt tootja poolt väljatöötatud tehnoloogiale.</w:t>
            </w:r>
          </w:p>
          <w:p w14:paraId="69788C75" w14:textId="77777777" w:rsidR="0043724A" w:rsidRPr="000269D3" w:rsidRDefault="00F16FD8" w:rsidP="000269D3">
            <w:pPr>
              <w:pStyle w:val="ListParagraph"/>
              <w:numPr>
                <w:ilvl w:val="0"/>
                <w:numId w:val="24"/>
              </w:numPr>
              <w:ind w:left="1452" w:hanging="318"/>
              <w:rPr>
                <w:rFonts w:asciiTheme="minorHAnsi" w:hAnsiTheme="minorHAnsi" w:cstheme="minorHAnsi"/>
              </w:rPr>
            </w:pPr>
            <w:r w:rsidRPr="000269D3">
              <w:rPr>
                <w:rFonts w:asciiTheme="minorHAnsi" w:hAnsiTheme="minorHAnsi" w:cstheme="minorHAnsi"/>
              </w:rPr>
              <w:t>Õmblemist lihtsustavad märgid ei ole mingil moel kahjustanud toote korrektsust ja väljanägemist ei paremalt ega pahemalt poolt.</w:t>
            </w:r>
          </w:p>
          <w:p w14:paraId="50B15EC9" w14:textId="77777777" w:rsidR="0043724A" w:rsidRPr="000269D3" w:rsidRDefault="00F16FD8" w:rsidP="000269D3">
            <w:pPr>
              <w:pStyle w:val="ListParagraph"/>
              <w:numPr>
                <w:ilvl w:val="0"/>
                <w:numId w:val="24"/>
              </w:numPr>
              <w:ind w:left="1452" w:hanging="318"/>
              <w:rPr>
                <w:rFonts w:asciiTheme="minorHAnsi" w:hAnsiTheme="minorHAnsi" w:cstheme="minorHAnsi"/>
              </w:rPr>
            </w:pPr>
            <w:r w:rsidRPr="000269D3">
              <w:rPr>
                <w:rFonts w:asciiTheme="minorHAnsi" w:hAnsiTheme="minorHAnsi" w:cstheme="minorHAnsi"/>
              </w:rPr>
              <w:t>Värvierinevuste vältimiseks on kõik ühe toote detailid lõigatud ühest kangarullist.</w:t>
            </w:r>
          </w:p>
          <w:p w14:paraId="3F8E2FA5" w14:textId="77777777" w:rsidR="001A7307" w:rsidRPr="000269D3" w:rsidRDefault="001A7307" w:rsidP="000269D3">
            <w:pPr>
              <w:pStyle w:val="ListParagraph"/>
              <w:numPr>
                <w:ilvl w:val="0"/>
                <w:numId w:val="24"/>
              </w:numPr>
              <w:ind w:left="1452" w:hanging="318"/>
              <w:rPr>
                <w:rFonts w:asciiTheme="minorHAnsi" w:hAnsiTheme="minorHAnsi" w:cstheme="minorHAnsi"/>
              </w:rPr>
            </w:pPr>
            <w:r w:rsidRPr="000269D3">
              <w:rPr>
                <w:rFonts w:asciiTheme="minorHAnsi" w:hAnsiTheme="minorHAnsi" w:cstheme="minorHAnsi"/>
              </w:rPr>
              <w:t>Etiketi kinnitamisel tootele kuumpressmeetodil on järgitud vastavalt sellele kangale e</w:t>
            </w:r>
            <w:r w:rsidR="0003339C" w:rsidRPr="000269D3">
              <w:rPr>
                <w:rFonts w:asciiTheme="minorHAnsi" w:hAnsiTheme="minorHAnsi" w:cstheme="minorHAnsi"/>
              </w:rPr>
              <w:t>tteantud temperatuuri ja survet</w:t>
            </w:r>
            <w:r w:rsidRPr="000269D3">
              <w:rPr>
                <w:rFonts w:asciiTheme="minorHAnsi" w:hAnsiTheme="minorHAnsi" w:cstheme="minorHAnsi"/>
              </w:rPr>
              <w:t>–etikett ei tohi tootel lahti tulla.</w:t>
            </w:r>
          </w:p>
          <w:p w14:paraId="4CC692A0" w14:textId="77777777" w:rsidR="00F16FD8" w:rsidRPr="000269D3" w:rsidRDefault="00F16FD8" w:rsidP="000269D3">
            <w:pPr>
              <w:pStyle w:val="ListParagraph"/>
              <w:ind w:left="792"/>
              <w:rPr>
                <w:rFonts w:asciiTheme="minorHAnsi" w:hAnsiTheme="minorHAnsi" w:cstheme="minorHAnsi"/>
              </w:rPr>
            </w:pPr>
          </w:p>
          <w:p w14:paraId="78F3DB1D" w14:textId="77777777" w:rsidR="00F16FD8" w:rsidRPr="000269D3" w:rsidRDefault="00F16FD8" w:rsidP="000269D3">
            <w:pPr>
              <w:pStyle w:val="ListParagraph"/>
              <w:numPr>
                <w:ilvl w:val="1"/>
                <w:numId w:val="9"/>
              </w:numPr>
              <w:ind w:left="1168" w:hanging="601"/>
              <w:rPr>
                <w:rFonts w:asciiTheme="minorHAnsi" w:hAnsiTheme="minorHAnsi" w:cstheme="minorHAnsi"/>
              </w:rPr>
            </w:pPr>
            <w:r w:rsidRPr="000269D3">
              <w:rPr>
                <w:rFonts w:asciiTheme="minorHAnsi" w:hAnsiTheme="minorHAnsi" w:cstheme="minorHAnsi"/>
              </w:rPr>
              <w:t>Õmblemine</w:t>
            </w:r>
          </w:p>
          <w:p w14:paraId="3E29E351" w14:textId="77777777" w:rsidR="0043724A" w:rsidRPr="000269D3" w:rsidRDefault="0043724A" w:rsidP="000269D3">
            <w:pPr>
              <w:pStyle w:val="ListParagraph"/>
              <w:ind w:left="1168"/>
              <w:rPr>
                <w:rFonts w:asciiTheme="minorHAnsi" w:hAnsiTheme="minorHAnsi" w:cstheme="minorHAnsi"/>
              </w:rPr>
            </w:pPr>
          </w:p>
          <w:p w14:paraId="680276F6"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Kõik õmblused on õmmeldud õige niidi pingega, pistete põimumine</w:t>
            </w:r>
            <w:r w:rsidR="0099798D" w:rsidRPr="000269D3">
              <w:rPr>
                <w:rFonts w:asciiTheme="minorHAnsi" w:hAnsiTheme="minorHAnsi" w:cstheme="minorHAnsi"/>
                <w:sz w:val="22"/>
                <w:szCs w:val="22"/>
              </w:rPr>
              <w:t xml:space="preserve"> toimub süstikpist</w:t>
            </w:r>
            <w:r w:rsidR="00A219B7" w:rsidRPr="000269D3">
              <w:rPr>
                <w:rFonts w:asciiTheme="minorHAnsi" w:hAnsiTheme="minorHAnsi" w:cstheme="minorHAnsi"/>
                <w:sz w:val="22"/>
                <w:szCs w:val="22"/>
              </w:rPr>
              <w:t xml:space="preserve">el </w:t>
            </w:r>
            <w:r w:rsidR="0099798D" w:rsidRPr="000269D3">
              <w:rPr>
                <w:rFonts w:asciiTheme="minorHAnsi" w:hAnsiTheme="minorHAnsi" w:cstheme="minorHAnsi"/>
                <w:sz w:val="22"/>
                <w:szCs w:val="22"/>
              </w:rPr>
              <w:t>materjali</w:t>
            </w:r>
            <w:r w:rsidRPr="000269D3">
              <w:rPr>
                <w:rFonts w:asciiTheme="minorHAnsi" w:hAnsiTheme="minorHAnsi" w:cstheme="minorHAnsi"/>
                <w:sz w:val="22"/>
                <w:szCs w:val="22"/>
              </w:rPr>
              <w:t xml:space="preserve"> kihtide vahel.</w:t>
            </w:r>
          </w:p>
          <w:p w14:paraId="419AA1B8"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Kõik õmblused on mõlemast otsast edasi-tagasi ki</w:t>
            </w:r>
            <w:r w:rsidR="00A219B7" w:rsidRPr="000269D3">
              <w:rPr>
                <w:rFonts w:asciiTheme="minorHAnsi" w:hAnsiTheme="minorHAnsi" w:cstheme="minorHAnsi"/>
                <w:sz w:val="22"/>
                <w:szCs w:val="22"/>
              </w:rPr>
              <w:t xml:space="preserve">nnitatud, kinnitus asub täpselt </w:t>
            </w:r>
            <w:r w:rsidRPr="000269D3">
              <w:rPr>
                <w:rFonts w:asciiTheme="minorHAnsi" w:hAnsiTheme="minorHAnsi" w:cstheme="minorHAnsi"/>
                <w:sz w:val="22"/>
                <w:szCs w:val="22"/>
              </w:rPr>
              <w:t xml:space="preserve">õmblusjoonel. </w:t>
            </w:r>
          </w:p>
          <w:p w14:paraId="643AEE54"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 xml:space="preserve">Jätkukohad õmblustes on märkamatud. </w:t>
            </w:r>
          </w:p>
          <w:p w14:paraId="43D5E83A"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Väikedetailidel ei ole õmblustes jätkukohti.</w:t>
            </w:r>
          </w:p>
          <w:p w14:paraId="003ADF80"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 xml:space="preserve">Kõik ühendusõmblused on õmmeldud paralleelselt detaili lõikeservaga. </w:t>
            </w:r>
          </w:p>
          <w:p w14:paraId="6D9CF096" w14:textId="77777777" w:rsidR="0043724A" w:rsidRPr="000269D3" w:rsidRDefault="0099798D"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Kõik tepingud</w:t>
            </w:r>
            <w:r w:rsidR="00F16FD8" w:rsidRPr="000269D3">
              <w:rPr>
                <w:rFonts w:asciiTheme="minorHAnsi" w:hAnsiTheme="minorHAnsi" w:cstheme="minorHAnsi"/>
                <w:sz w:val="22"/>
                <w:szCs w:val="22"/>
              </w:rPr>
              <w:t xml:space="preserve"> on paral</w:t>
            </w:r>
            <w:r w:rsidR="002718ED" w:rsidRPr="000269D3">
              <w:rPr>
                <w:rFonts w:asciiTheme="minorHAnsi" w:hAnsiTheme="minorHAnsi" w:cstheme="minorHAnsi"/>
                <w:sz w:val="22"/>
                <w:szCs w:val="22"/>
              </w:rPr>
              <w:t>leelsed ühendusõmbluse servaga.</w:t>
            </w:r>
            <w:r w:rsidR="00F16FD8" w:rsidRPr="000269D3">
              <w:rPr>
                <w:rFonts w:asciiTheme="minorHAnsi" w:hAnsiTheme="minorHAnsi" w:cstheme="minorHAnsi"/>
                <w:sz w:val="22"/>
                <w:szCs w:val="22"/>
              </w:rPr>
              <w:t xml:space="preserve">  </w:t>
            </w:r>
          </w:p>
          <w:p w14:paraId="38C6A873"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 xml:space="preserve">Kõik nähtavad </w:t>
            </w:r>
            <w:r w:rsidR="002718ED" w:rsidRPr="000269D3">
              <w:rPr>
                <w:rFonts w:asciiTheme="minorHAnsi" w:hAnsiTheme="minorHAnsi" w:cstheme="minorHAnsi"/>
                <w:sz w:val="22"/>
                <w:szCs w:val="22"/>
              </w:rPr>
              <w:t xml:space="preserve">õmblusvarud on </w:t>
            </w:r>
            <w:r w:rsidR="00224729">
              <w:rPr>
                <w:rFonts w:asciiTheme="minorHAnsi" w:hAnsiTheme="minorHAnsi" w:cstheme="minorHAnsi"/>
                <w:sz w:val="22"/>
                <w:szCs w:val="22"/>
              </w:rPr>
              <w:t>äärestatud</w:t>
            </w:r>
            <w:r w:rsidRPr="000269D3">
              <w:rPr>
                <w:rFonts w:asciiTheme="minorHAnsi" w:hAnsiTheme="minorHAnsi" w:cstheme="minorHAnsi"/>
                <w:sz w:val="22"/>
                <w:szCs w:val="22"/>
              </w:rPr>
              <w:t xml:space="preserve">. </w:t>
            </w:r>
          </w:p>
          <w:p w14:paraId="383912AD"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lastRenderedPageBreak/>
              <w:t xml:space="preserve">Kõikide ühendusõmbluste, ühendus-äärestusõmbluste ja pealepandud taskute tootele õmblemise õmblusvaru on 1,0 cm. </w:t>
            </w:r>
          </w:p>
          <w:p w14:paraId="008E5AF5"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Tikkerida 0,1</w:t>
            </w:r>
            <w:r w:rsidR="0003339C" w:rsidRPr="000269D3">
              <w:rPr>
                <w:rFonts w:asciiTheme="minorHAnsi" w:hAnsiTheme="minorHAnsi" w:cstheme="minorHAnsi"/>
                <w:sz w:val="22"/>
                <w:szCs w:val="22"/>
              </w:rPr>
              <w:t>–</w:t>
            </w:r>
            <w:r w:rsidRPr="000269D3">
              <w:rPr>
                <w:rFonts w:asciiTheme="minorHAnsi" w:hAnsiTheme="minorHAnsi" w:cstheme="minorHAnsi"/>
                <w:sz w:val="22"/>
                <w:szCs w:val="22"/>
              </w:rPr>
              <w:t>0,2 cm kaugusel servast: esikinnise pealmisel detailil; lõõts</w:t>
            </w:r>
            <w:r w:rsidR="009E4EB2" w:rsidRPr="000269D3">
              <w:rPr>
                <w:rFonts w:asciiTheme="minorHAnsi" w:hAnsiTheme="minorHAnsi" w:cstheme="minorHAnsi"/>
                <w:sz w:val="22"/>
                <w:szCs w:val="22"/>
              </w:rPr>
              <w:t>aga taskute murdejoonel</w:t>
            </w:r>
            <w:r w:rsidRPr="000269D3">
              <w:rPr>
                <w:rFonts w:asciiTheme="minorHAnsi" w:hAnsiTheme="minorHAnsi" w:cstheme="minorHAnsi"/>
                <w:sz w:val="22"/>
                <w:szCs w:val="22"/>
              </w:rPr>
              <w:t>.</w:t>
            </w:r>
          </w:p>
          <w:p w14:paraId="70440FE4" w14:textId="77777777" w:rsidR="0043724A"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Kaks paralleelset tikkerida 0,1</w:t>
            </w:r>
            <w:r w:rsidR="0003339C" w:rsidRPr="000269D3">
              <w:rPr>
                <w:rFonts w:asciiTheme="minorHAnsi" w:hAnsiTheme="minorHAnsi" w:cstheme="minorHAnsi"/>
                <w:sz w:val="22"/>
                <w:szCs w:val="22"/>
              </w:rPr>
              <w:t>–</w:t>
            </w:r>
            <w:r w:rsidR="008950FB" w:rsidRPr="000269D3">
              <w:rPr>
                <w:rFonts w:asciiTheme="minorHAnsi" w:hAnsiTheme="minorHAnsi" w:cstheme="minorHAnsi"/>
                <w:sz w:val="22"/>
                <w:szCs w:val="22"/>
              </w:rPr>
              <w:t>0,2 cm</w:t>
            </w:r>
            <w:r w:rsidR="00FF7C88" w:rsidRPr="000269D3">
              <w:rPr>
                <w:rFonts w:asciiTheme="minorHAnsi" w:hAnsiTheme="minorHAnsi" w:cstheme="minorHAnsi"/>
                <w:sz w:val="22"/>
                <w:szCs w:val="22"/>
              </w:rPr>
              <w:t xml:space="preserve"> </w:t>
            </w:r>
            <w:r w:rsidR="008950FB" w:rsidRPr="000269D3">
              <w:rPr>
                <w:rFonts w:asciiTheme="minorHAnsi" w:hAnsiTheme="minorHAnsi" w:cstheme="minorHAnsi"/>
                <w:sz w:val="22"/>
                <w:szCs w:val="22"/>
              </w:rPr>
              <w:t>+</w:t>
            </w:r>
            <w:r w:rsidR="00FF7C88" w:rsidRPr="000269D3">
              <w:rPr>
                <w:rFonts w:asciiTheme="minorHAnsi" w:hAnsiTheme="minorHAnsi" w:cstheme="minorHAnsi"/>
                <w:sz w:val="22"/>
                <w:szCs w:val="22"/>
              </w:rPr>
              <w:t xml:space="preserve"> </w:t>
            </w:r>
            <w:r w:rsidR="00A219B7" w:rsidRPr="000269D3">
              <w:rPr>
                <w:rFonts w:asciiTheme="minorHAnsi" w:hAnsiTheme="minorHAnsi" w:cstheme="minorHAnsi"/>
                <w:sz w:val="22"/>
                <w:szCs w:val="22"/>
              </w:rPr>
              <w:t>0,5</w:t>
            </w:r>
            <w:r w:rsidR="0003339C" w:rsidRPr="000269D3">
              <w:rPr>
                <w:rFonts w:asciiTheme="minorHAnsi" w:hAnsiTheme="minorHAnsi" w:cstheme="minorHAnsi"/>
                <w:sz w:val="22"/>
                <w:szCs w:val="22"/>
              </w:rPr>
              <w:t>–</w:t>
            </w:r>
            <w:r w:rsidR="00A219B7" w:rsidRPr="000269D3">
              <w:rPr>
                <w:rFonts w:asciiTheme="minorHAnsi" w:hAnsiTheme="minorHAnsi" w:cstheme="minorHAnsi"/>
                <w:sz w:val="22"/>
                <w:szCs w:val="22"/>
              </w:rPr>
              <w:t xml:space="preserve">0,6 cm: tugevdusdetailide </w:t>
            </w:r>
            <w:r w:rsidRPr="000269D3">
              <w:rPr>
                <w:rFonts w:asciiTheme="minorHAnsi" w:hAnsiTheme="minorHAnsi" w:cstheme="minorHAnsi"/>
                <w:sz w:val="22"/>
                <w:szCs w:val="22"/>
              </w:rPr>
              <w:t>ühendusõmblus; küljetaskute serv; küljeõmblus; iste</w:t>
            </w:r>
            <w:r w:rsidR="007608B7" w:rsidRPr="000269D3">
              <w:rPr>
                <w:rFonts w:asciiTheme="minorHAnsi" w:hAnsiTheme="minorHAnsi" w:cstheme="minorHAnsi"/>
                <w:sz w:val="22"/>
                <w:szCs w:val="22"/>
              </w:rPr>
              <w:t xml:space="preserve">õmblus; esikinnise lukutikand; </w:t>
            </w:r>
            <w:r w:rsidRPr="000269D3">
              <w:rPr>
                <w:rFonts w:asciiTheme="minorHAnsi" w:hAnsiTheme="minorHAnsi" w:cstheme="minorHAnsi"/>
                <w:sz w:val="22"/>
                <w:szCs w:val="22"/>
              </w:rPr>
              <w:t>taskute ühendusõmblus tootega; taskuklapil; vööaasal</w:t>
            </w:r>
            <w:r w:rsidR="007608B7" w:rsidRPr="000269D3">
              <w:rPr>
                <w:rFonts w:asciiTheme="minorHAnsi" w:hAnsiTheme="minorHAnsi" w:cstheme="minorHAnsi"/>
                <w:sz w:val="22"/>
                <w:szCs w:val="22"/>
              </w:rPr>
              <w:t xml:space="preserve"> mõlemas servas</w:t>
            </w:r>
            <w:r w:rsidRPr="000269D3">
              <w:rPr>
                <w:rFonts w:asciiTheme="minorHAnsi" w:hAnsiTheme="minorHAnsi" w:cstheme="minorHAnsi"/>
                <w:sz w:val="22"/>
                <w:szCs w:val="22"/>
              </w:rPr>
              <w:t>.</w:t>
            </w:r>
          </w:p>
          <w:p w14:paraId="7E228214" w14:textId="77777777" w:rsidR="00F16FD8" w:rsidRPr="000269D3" w:rsidRDefault="00F16FD8" w:rsidP="000269D3">
            <w:pPr>
              <w:pStyle w:val="BodyTextIndent3"/>
              <w:numPr>
                <w:ilvl w:val="0"/>
                <w:numId w:val="25"/>
              </w:numPr>
              <w:spacing w:after="0"/>
              <w:ind w:left="1452" w:hanging="318"/>
              <w:rPr>
                <w:rFonts w:asciiTheme="minorHAnsi" w:hAnsiTheme="minorHAnsi" w:cstheme="minorHAnsi"/>
                <w:sz w:val="22"/>
                <w:szCs w:val="22"/>
              </w:rPr>
            </w:pPr>
            <w:r w:rsidRPr="000269D3">
              <w:rPr>
                <w:rFonts w:asciiTheme="minorHAnsi" w:hAnsiTheme="minorHAnsi" w:cstheme="minorHAnsi"/>
                <w:sz w:val="22"/>
                <w:szCs w:val="22"/>
              </w:rPr>
              <w:t>Riilid: esikinnisel; taskuklappide ühendusõmbluses tootega ja teineteisega; tasku ühendusõm</w:t>
            </w:r>
            <w:r w:rsidR="004F6B41" w:rsidRPr="000269D3">
              <w:rPr>
                <w:rFonts w:asciiTheme="minorHAnsi" w:hAnsiTheme="minorHAnsi" w:cstheme="minorHAnsi"/>
                <w:sz w:val="22"/>
                <w:szCs w:val="22"/>
              </w:rPr>
              <w:t>b</w:t>
            </w:r>
            <w:r w:rsidRPr="000269D3">
              <w:rPr>
                <w:rFonts w:asciiTheme="minorHAnsi" w:hAnsiTheme="minorHAnsi" w:cstheme="minorHAnsi"/>
                <w:sz w:val="22"/>
                <w:szCs w:val="22"/>
              </w:rPr>
              <w:t>luse ülemises ääres; küljetaskul. Riili pikkus 1,0</w:t>
            </w:r>
            <w:r w:rsidR="00A72E72">
              <w:rPr>
                <w:rFonts w:asciiTheme="minorHAnsi" w:hAnsiTheme="minorHAnsi" w:cstheme="minorHAnsi"/>
                <w:sz w:val="22"/>
                <w:szCs w:val="22"/>
              </w:rPr>
              <w:t>-1,1</w:t>
            </w:r>
            <w:r w:rsidRPr="000269D3">
              <w:rPr>
                <w:rFonts w:asciiTheme="minorHAnsi" w:hAnsiTheme="minorHAnsi" w:cstheme="minorHAnsi"/>
                <w:sz w:val="22"/>
                <w:szCs w:val="22"/>
              </w:rPr>
              <w:t xml:space="preserve"> cm.</w:t>
            </w:r>
          </w:p>
          <w:p w14:paraId="0CE5465C" w14:textId="77777777" w:rsidR="00F16FD8" w:rsidRPr="000269D3" w:rsidRDefault="00F16FD8" w:rsidP="000269D3">
            <w:pPr>
              <w:pStyle w:val="ListParagraph"/>
              <w:ind w:left="792"/>
              <w:rPr>
                <w:rFonts w:asciiTheme="minorHAnsi" w:hAnsiTheme="minorHAnsi" w:cstheme="minorHAnsi"/>
              </w:rPr>
            </w:pPr>
          </w:p>
          <w:p w14:paraId="52C8EC18" w14:textId="77777777" w:rsidR="00F16FD8" w:rsidRPr="000269D3" w:rsidRDefault="00F16FD8" w:rsidP="000269D3">
            <w:pPr>
              <w:pStyle w:val="ListParagraph"/>
              <w:numPr>
                <w:ilvl w:val="1"/>
                <w:numId w:val="9"/>
              </w:numPr>
              <w:ind w:left="1134" w:hanging="567"/>
              <w:rPr>
                <w:rFonts w:asciiTheme="minorHAnsi" w:hAnsiTheme="minorHAnsi" w:cstheme="minorHAnsi"/>
              </w:rPr>
            </w:pPr>
            <w:r w:rsidRPr="000269D3">
              <w:rPr>
                <w:rFonts w:asciiTheme="minorHAnsi" w:hAnsiTheme="minorHAnsi" w:cstheme="minorHAnsi"/>
              </w:rPr>
              <w:t>Viimistlus</w:t>
            </w:r>
          </w:p>
          <w:p w14:paraId="01164929" w14:textId="77777777" w:rsidR="0043724A" w:rsidRPr="000269D3" w:rsidRDefault="0043724A" w:rsidP="000269D3">
            <w:pPr>
              <w:pStyle w:val="ListParagraph"/>
              <w:ind w:left="885"/>
              <w:rPr>
                <w:rFonts w:asciiTheme="minorHAnsi" w:hAnsiTheme="minorHAnsi" w:cstheme="minorHAnsi"/>
              </w:rPr>
            </w:pPr>
          </w:p>
          <w:p w14:paraId="4F0167B6" w14:textId="77777777" w:rsidR="0043724A" w:rsidRPr="000269D3" w:rsidRDefault="00F16FD8" w:rsidP="000269D3">
            <w:pPr>
              <w:pStyle w:val="ListParagraph"/>
              <w:numPr>
                <w:ilvl w:val="0"/>
                <w:numId w:val="25"/>
              </w:numPr>
              <w:ind w:left="1452" w:hanging="318"/>
              <w:rPr>
                <w:rFonts w:asciiTheme="minorHAnsi" w:hAnsiTheme="minorHAnsi" w:cstheme="minorHAnsi"/>
              </w:rPr>
            </w:pPr>
            <w:r w:rsidRPr="000269D3">
              <w:rPr>
                <w:rFonts w:asciiTheme="minorHAnsi" w:hAnsiTheme="minorHAnsi" w:cstheme="minorHAnsi"/>
              </w:rPr>
              <w:t>Toode on puhastatud lahtistest niidiotstest.</w:t>
            </w:r>
          </w:p>
          <w:p w14:paraId="03F48557" w14:textId="77777777" w:rsidR="0043724A" w:rsidRPr="000269D3" w:rsidRDefault="00F16FD8" w:rsidP="000269D3">
            <w:pPr>
              <w:pStyle w:val="ListParagraph"/>
              <w:numPr>
                <w:ilvl w:val="0"/>
                <w:numId w:val="25"/>
              </w:numPr>
              <w:ind w:left="1452" w:hanging="318"/>
              <w:rPr>
                <w:rFonts w:asciiTheme="minorHAnsi" w:hAnsiTheme="minorHAnsi" w:cstheme="minorHAnsi"/>
              </w:rPr>
            </w:pPr>
            <w:r w:rsidRPr="000269D3">
              <w:rPr>
                <w:rFonts w:asciiTheme="minorHAnsi" w:hAnsiTheme="minorHAnsi" w:cstheme="minorHAnsi"/>
              </w:rPr>
              <w:t>Tootel ei ole kuum-niiske töötlemise jälgi.</w:t>
            </w:r>
          </w:p>
          <w:p w14:paraId="56AC1FD7" w14:textId="77777777" w:rsidR="00F16FD8" w:rsidRPr="000269D3" w:rsidRDefault="00F16FD8" w:rsidP="000269D3">
            <w:pPr>
              <w:pStyle w:val="ListParagraph"/>
              <w:numPr>
                <w:ilvl w:val="0"/>
                <w:numId w:val="25"/>
              </w:numPr>
              <w:ind w:left="1452" w:hanging="318"/>
              <w:rPr>
                <w:rFonts w:asciiTheme="minorHAnsi" w:hAnsiTheme="minorHAnsi" w:cstheme="minorHAnsi"/>
              </w:rPr>
            </w:pPr>
            <w:r w:rsidRPr="000269D3">
              <w:rPr>
                <w:rFonts w:asciiTheme="minorHAnsi" w:hAnsiTheme="minorHAnsi" w:cstheme="minorHAnsi"/>
              </w:rPr>
              <w:t>Tootel olevad lukud, takjakinnised ja nööbid on suletud.</w:t>
            </w:r>
          </w:p>
          <w:p w14:paraId="244E4EA7" w14:textId="77777777" w:rsidR="00F16FD8" w:rsidRPr="000269D3" w:rsidRDefault="00F16FD8" w:rsidP="000269D3">
            <w:pPr>
              <w:pStyle w:val="ListParagraph"/>
              <w:ind w:left="744"/>
              <w:rPr>
                <w:rFonts w:asciiTheme="minorHAnsi" w:hAnsiTheme="minorHAnsi" w:cstheme="minorHAnsi"/>
              </w:rPr>
            </w:pPr>
          </w:p>
          <w:p w14:paraId="6B2C2472" w14:textId="77777777" w:rsidR="00F16FD8" w:rsidRPr="000269D3" w:rsidRDefault="00F16FD8" w:rsidP="000269D3">
            <w:pPr>
              <w:pStyle w:val="ListParagraph"/>
              <w:numPr>
                <w:ilvl w:val="1"/>
                <w:numId w:val="9"/>
              </w:numPr>
              <w:ind w:left="1168" w:hanging="601"/>
              <w:rPr>
                <w:rFonts w:asciiTheme="minorHAnsi" w:hAnsiTheme="minorHAnsi" w:cstheme="minorHAnsi"/>
              </w:rPr>
            </w:pPr>
            <w:r w:rsidRPr="000269D3">
              <w:rPr>
                <w:rFonts w:asciiTheme="minorHAnsi" w:hAnsiTheme="minorHAnsi" w:cstheme="minorHAnsi"/>
              </w:rPr>
              <w:t>Näidised</w:t>
            </w:r>
          </w:p>
          <w:p w14:paraId="177F2A12" w14:textId="77777777" w:rsidR="00096E41" w:rsidRPr="000269D3" w:rsidRDefault="00096E41" w:rsidP="000269D3">
            <w:pPr>
              <w:pStyle w:val="ListParagraph"/>
              <w:ind w:left="1168"/>
              <w:rPr>
                <w:rFonts w:asciiTheme="minorHAnsi" w:hAnsiTheme="minorHAnsi" w:cstheme="minorHAnsi"/>
              </w:rPr>
            </w:pPr>
          </w:p>
          <w:p w14:paraId="115ABEE8" w14:textId="77777777" w:rsidR="004A3A29" w:rsidRDefault="000E0D07" w:rsidP="004A3A29">
            <w:pPr>
              <w:tabs>
                <w:tab w:val="left" w:pos="1168"/>
                <w:tab w:val="left" w:pos="1260"/>
              </w:tabs>
              <w:ind w:left="993" w:right="3"/>
              <w:rPr>
                <w:rFonts w:asciiTheme="minorHAnsi" w:hAnsiTheme="minorHAnsi" w:cstheme="minorHAnsi"/>
              </w:rPr>
            </w:pPr>
            <w:r>
              <w:rPr>
                <w:rFonts w:asciiTheme="minorHAnsi" w:hAnsiTheme="minorHAnsi" w:cstheme="minorHAnsi"/>
              </w:rPr>
              <w:t>Edukas p</w:t>
            </w:r>
            <w:r w:rsidRPr="00D13D04">
              <w:rPr>
                <w:rFonts w:asciiTheme="minorHAnsi" w:hAnsiTheme="minorHAnsi" w:cstheme="minorHAnsi"/>
              </w:rPr>
              <w:t xml:space="preserve">akkuja esitab toote näidise enne tootmise alustamist </w:t>
            </w:r>
            <w:r>
              <w:rPr>
                <w:rFonts w:asciiTheme="minorHAnsi" w:hAnsiTheme="minorHAnsi" w:cstheme="minorHAnsi"/>
              </w:rPr>
              <w:t xml:space="preserve">hankijale </w:t>
            </w:r>
            <w:r w:rsidRPr="00D13D04">
              <w:rPr>
                <w:rFonts w:asciiTheme="minorHAnsi" w:hAnsiTheme="minorHAnsi" w:cstheme="minorHAnsi"/>
              </w:rPr>
              <w:t>kinnitamiseks</w:t>
            </w:r>
            <w:r>
              <w:rPr>
                <w:rFonts w:asciiTheme="minorHAnsi" w:hAnsiTheme="minorHAnsi" w:cstheme="minorHAnsi"/>
              </w:rPr>
              <w:t xml:space="preserve"> ning näidise valmistamisele kuluv aeg arvestatakse pakutava tarneaja sisse</w:t>
            </w:r>
            <w:r w:rsidRPr="00D13D04">
              <w:rPr>
                <w:rFonts w:asciiTheme="minorHAnsi" w:hAnsiTheme="minorHAnsi" w:cstheme="minorHAnsi"/>
              </w:rPr>
              <w:t xml:space="preserve">. </w:t>
            </w:r>
            <w:r w:rsidRPr="0062671B">
              <w:rPr>
                <w:rFonts w:asciiTheme="minorHAnsi" w:hAnsiTheme="minorHAnsi" w:cstheme="minorHAnsi"/>
              </w:rPr>
              <w:t>Hankija kontrollib esitatud tootenäidist teh</w:t>
            </w:r>
            <w:r>
              <w:rPr>
                <w:rFonts w:asciiTheme="minorHAnsi" w:hAnsiTheme="minorHAnsi" w:cstheme="minorHAnsi"/>
              </w:rPr>
              <w:t>nilise kirjelduse alusel ning tulemused fikseeritakse kirjalikku taasesitamist võimaldavas vormis.</w:t>
            </w:r>
            <w:r w:rsidRPr="0062671B">
              <w:rPr>
                <w:rFonts w:asciiTheme="minorHAnsi" w:hAnsiTheme="minorHAnsi" w:cstheme="minorHAnsi"/>
              </w:rPr>
              <w:t xml:space="preserve"> Kui näidis ei vasta tehnilises kirjelduses nõutud tingimustele, on hankijal õigus esitada parandusettepanekud ning pakkujal kohustus parandused sisse viia. Juhul kui pakkuja ei esita tehnilisele kirjeldusele vastavat näidist ka teist korda, on hankijal õigus korraldada uus minikonkurss ning leida uus partner lepingu täitmiseks. Heaks </w:t>
            </w:r>
            <w:r w:rsidRPr="00D13D04">
              <w:rPr>
                <w:rFonts w:asciiTheme="minorHAnsi" w:hAnsiTheme="minorHAnsi" w:cstheme="minorHAnsi"/>
              </w:rPr>
              <w:t xml:space="preserve">kiidetud tootenäidist kasutatakse võrdlusmaterjalina toodangu kvaliteedi kontrollimisel. </w:t>
            </w:r>
            <w:r w:rsidR="004A3A29" w:rsidRPr="00D13D04">
              <w:rPr>
                <w:rFonts w:asciiTheme="minorHAnsi" w:hAnsiTheme="minorHAnsi" w:cstheme="minorHAnsi"/>
              </w:rPr>
              <w:t>Heaks kiidetud toot</w:t>
            </w:r>
            <w:r w:rsidR="004A3A29">
              <w:rPr>
                <w:rFonts w:asciiTheme="minorHAnsi" w:hAnsiTheme="minorHAnsi" w:cstheme="minorHAnsi"/>
              </w:rPr>
              <w:t xml:space="preserve">enäidist ei tagastata pakkujale ning see arvestatakse hiljem toodangu hulka.  </w:t>
            </w:r>
          </w:p>
          <w:p w14:paraId="486AAF2C" w14:textId="134D2395" w:rsidR="000E0D07" w:rsidRDefault="000E0D07" w:rsidP="000E0D07">
            <w:pPr>
              <w:tabs>
                <w:tab w:val="left" w:pos="1168"/>
                <w:tab w:val="left" w:pos="1260"/>
              </w:tabs>
              <w:ind w:left="993" w:right="3"/>
              <w:rPr>
                <w:rFonts w:asciiTheme="minorHAnsi" w:hAnsiTheme="minorHAnsi" w:cstheme="minorHAnsi"/>
              </w:rPr>
            </w:pPr>
            <w:bookmarkStart w:id="0" w:name="_GoBack"/>
            <w:bookmarkEnd w:id="0"/>
          </w:p>
          <w:p w14:paraId="62F13B24" w14:textId="77777777" w:rsidR="00097EDC" w:rsidRPr="000269D3" w:rsidRDefault="00097EDC" w:rsidP="000269D3">
            <w:pPr>
              <w:contextualSpacing/>
              <w:rPr>
                <w:rFonts w:asciiTheme="minorHAnsi" w:hAnsiTheme="minorHAnsi" w:cstheme="minorHAnsi"/>
              </w:rPr>
            </w:pPr>
          </w:p>
        </w:tc>
      </w:tr>
      <w:tr w:rsidR="00DA4B63" w:rsidRPr="000269D3" w14:paraId="51B202B4" w14:textId="77777777" w:rsidTr="00A2400E">
        <w:trPr>
          <w:trHeight w:val="431"/>
        </w:trPr>
        <w:tc>
          <w:tcPr>
            <w:tcW w:w="9498" w:type="dxa"/>
          </w:tcPr>
          <w:p w14:paraId="76B5371B" w14:textId="77777777" w:rsidR="007C56E0" w:rsidRPr="000269D3" w:rsidRDefault="007C56E0" w:rsidP="000269D3">
            <w:pPr>
              <w:numPr>
                <w:ilvl w:val="0"/>
                <w:numId w:val="9"/>
              </w:numPr>
              <w:ind w:left="601" w:hanging="601"/>
              <w:contextualSpacing/>
              <w:rPr>
                <w:rFonts w:asciiTheme="minorHAnsi" w:hAnsiTheme="minorHAnsi" w:cstheme="minorHAnsi"/>
              </w:rPr>
            </w:pPr>
            <w:r w:rsidRPr="000269D3">
              <w:rPr>
                <w:rFonts w:asciiTheme="minorHAnsi" w:hAnsiTheme="minorHAnsi" w:cstheme="minorHAnsi"/>
              </w:rPr>
              <w:lastRenderedPageBreak/>
              <w:t>MATERJALID</w:t>
            </w:r>
          </w:p>
          <w:p w14:paraId="210FED17" w14:textId="77777777" w:rsidR="00A219B7" w:rsidRPr="000269D3" w:rsidRDefault="00A219B7" w:rsidP="000269D3">
            <w:pPr>
              <w:ind w:left="360"/>
              <w:contextualSpacing/>
              <w:rPr>
                <w:rFonts w:asciiTheme="minorHAnsi" w:hAnsiTheme="minorHAnsi" w:cstheme="minorHAnsi"/>
              </w:rPr>
            </w:pPr>
          </w:p>
          <w:p w14:paraId="7B073C95" w14:textId="77777777" w:rsidR="0024766F" w:rsidRPr="0062671B" w:rsidRDefault="0024766F" w:rsidP="0024766F">
            <w:pPr>
              <w:pStyle w:val="ListParagraph"/>
              <w:tabs>
                <w:tab w:val="left" w:pos="567"/>
                <w:tab w:val="left" w:pos="1452"/>
              </w:tabs>
              <w:ind w:left="567"/>
              <w:rPr>
                <w:rFonts w:asciiTheme="minorHAnsi" w:hAnsiTheme="minorHAnsi" w:cstheme="minorHAnsi"/>
              </w:rPr>
            </w:pPr>
            <w:r w:rsidRPr="00EB4FBD">
              <w:rPr>
                <w:rFonts w:asciiTheme="minorHAnsi" w:hAnsiTheme="minorHAnsi" w:cstheme="minorHAnsi"/>
              </w:rPr>
              <w:t xml:space="preserve">Toote valmistamiseks vajalikud materjalid vastavad tehnilises kirjelduses kehtestatud nõuetele või on nendega </w:t>
            </w:r>
            <w:r w:rsidRPr="0062671B">
              <w:rPr>
                <w:rFonts w:asciiTheme="minorHAnsi" w:hAnsiTheme="minorHAnsi" w:cstheme="minorHAnsi"/>
              </w:rPr>
              <w:t>samaväärsed. Samaväärsete materjalide kasutamisel, lisab pakkuja pakkumuse hulka dokumendid, mis tõendavad materjali samaväärsust.</w:t>
            </w:r>
          </w:p>
          <w:p w14:paraId="5FAC06EE" w14:textId="77777777" w:rsidR="0024766F" w:rsidRPr="00EB4FBD" w:rsidRDefault="0024766F" w:rsidP="0024766F">
            <w:pPr>
              <w:pStyle w:val="ListParagraph"/>
              <w:tabs>
                <w:tab w:val="left" w:pos="567"/>
                <w:tab w:val="left" w:pos="1452"/>
              </w:tabs>
              <w:ind w:left="567" w:hanging="207"/>
              <w:rPr>
                <w:rFonts w:asciiTheme="minorHAnsi" w:hAnsiTheme="minorHAnsi" w:cstheme="minorHAnsi"/>
              </w:rPr>
            </w:pPr>
            <w:r>
              <w:rPr>
                <w:rFonts w:asciiTheme="minorHAnsi" w:hAnsiTheme="minorHAnsi" w:cstheme="minorHAnsi"/>
              </w:rPr>
              <w:tab/>
            </w:r>
            <w:r w:rsidRPr="00EB4FBD">
              <w:rPr>
                <w:rFonts w:asciiTheme="minorHAnsi" w:hAnsiTheme="minorHAnsi" w:cstheme="minorHAnsi"/>
              </w:rPr>
              <w:t>Pakkuja poolt pakutava materjali tolerants peab mahtuma hankija etteantud vahemikku</w:t>
            </w:r>
            <w:r>
              <w:rPr>
                <w:rFonts w:asciiTheme="minorHAnsi" w:hAnsiTheme="minorHAnsi" w:cstheme="minorHAnsi"/>
              </w:rPr>
              <w:t xml:space="preserve"> või olema samaväärne</w:t>
            </w:r>
            <w:r w:rsidRPr="00EB4FBD">
              <w:rPr>
                <w:rFonts w:asciiTheme="minorHAnsi" w:hAnsiTheme="minorHAnsi" w:cstheme="minorHAnsi"/>
              </w:rPr>
              <w:t>.</w:t>
            </w:r>
          </w:p>
          <w:p w14:paraId="6592BA64" w14:textId="77777777" w:rsidR="00597829" w:rsidRPr="000269D3" w:rsidRDefault="00597829" w:rsidP="000269D3">
            <w:pPr>
              <w:contextualSpacing/>
              <w:rPr>
                <w:rFonts w:asciiTheme="minorHAnsi" w:hAnsiTheme="minorHAnsi" w:cstheme="minorHAnsi"/>
              </w:rPr>
            </w:pPr>
          </w:p>
          <w:p w14:paraId="490577AD" w14:textId="77777777" w:rsidR="0043724A" w:rsidRPr="000269D3" w:rsidRDefault="008B27C0" w:rsidP="000269D3">
            <w:pPr>
              <w:pStyle w:val="ListParagraph"/>
              <w:numPr>
                <w:ilvl w:val="1"/>
                <w:numId w:val="9"/>
              </w:numPr>
              <w:ind w:left="1168" w:hanging="601"/>
              <w:rPr>
                <w:rFonts w:asciiTheme="minorHAnsi" w:hAnsiTheme="minorHAnsi" w:cstheme="minorHAnsi"/>
              </w:rPr>
            </w:pPr>
            <w:r w:rsidRPr="000269D3">
              <w:rPr>
                <w:rFonts w:asciiTheme="minorHAnsi" w:hAnsiTheme="minorHAnsi" w:cstheme="minorHAnsi"/>
              </w:rPr>
              <w:t>Põhimaterjal</w:t>
            </w:r>
            <w:r w:rsidR="004F6B41" w:rsidRPr="000269D3">
              <w:rPr>
                <w:rFonts w:asciiTheme="minorHAnsi" w:hAnsiTheme="minorHAnsi" w:cstheme="minorHAnsi"/>
              </w:rPr>
              <w:t xml:space="preserve"> (tehniline kirjeldus </w:t>
            </w:r>
            <w:r w:rsidR="0043724A" w:rsidRPr="000269D3">
              <w:rPr>
                <w:rFonts w:asciiTheme="minorHAnsi" w:hAnsiTheme="minorHAnsi" w:cstheme="minorHAnsi"/>
              </w:rPr>
              <w:t>Lisa 1</w:t>
            </w:r>
            <w:r w:rsidR="0030644B" w:rsidRPr="000269D3">
              <w:rPr>
                <w:rFonts w:asciiTheme="minorHAnsi" w:hAnsiTheme="minorHAnsi" w:cstheme="minorHAnsi"/>
              </w:rPr>
              <w:t>)</w:t>
            </w:r>
            <w:r w:rsidR="004F6B41" w:rsidRPr="000269D3">
              <w:rPr>
                <w:rFonts w:asciiTheme="minorHAnsi" w:hAnsiTheme="minorHAnsi" w:cstheme="minorHAnsi"/>
              </w:rPr>
              <w:t>.</w:t>
            </w:r>
          </w:p>
          <w:p w14:paraId="71CD1085" w14:textId="77777777" w:rsidR="00891B89" w:rsidRPr="000269D3" w:rsidRDefault="00891B89" w:rsidP="000269D3">
            <w:pPr>
              <w:pStyle w:val="ListParagraph"/>
              <w:ind w:left="1168"/>
              <w:rPr>
                <w:rFonts w:asciiTheme="minorHAnsi" w:hAnsiTheme="minorHAnsi" w:cstheme="minorHAnsi"/>
              </w:rPr>
            </w:pPr>
            <w:r w:rsidRPr="000269D3">
              <w:rPr>
                <w:rFonts w:asciiTheme="minorHAnsi" w:hAnsiTheme="minorHAnsi" w:cstheme="minorHAnsi"/>
                <w:iCs/>
              </w:rPr>
              <w:t>Kanga koostis</w:t>
            </w:r>
            <w:r w:rsidRPr="000269D3">
              <w:rPr>
                <w:rFonts w:asciiTheme="minorHAnsi" w:hAnsiTheme="minorHAnsi" w:cstheme="minorHAnsi"/>
                <w:iCs/>
              </w:rPr>
              <w:tab/>
            </w:r>
            <w:r w:rsidR="00DA4B63" w:rsidRPr="000269D3">
              <w:rPr>
                <w:rFonts w:asciiTheme="minorHAnsi" w:hAnsiTheme="minorHAnsi" w:cstheme="minorHAnsi"/>
                <w:iCs/>
              </w:rPr>
              <w:t xml:space="preserve">50% </w:t>
            </w:r>
            <w:r w:rsidR="00452503">
              <w:rPr>
                <w:rFonts w:asciiTheme="minorHAnsi" w:hAnsiTheme="minorHAnsi" w:cstheme="minorHAnsi"/>
                <w:iCs/>
              </w:rPr>
              <w:t xml:space="preserve">+/- 3% </w:t>
            </w:r>
            <w:r w:rsidR="00DA4B63" w:rsidRPr="000269D3">
              <w:rPr>
                <w:rFonts w:asciiTheme="minorHAnsi" w:hAnsiTheme="minorHAnsi" w:cstheme="minorHAnsi"/>
                <w:iCs/>
              </w:rPr>
              <w:t>CO/</w:t>
            </w:r>
            <w:r w:rsidRPr="000269D3">
              <w:rPr>
                <w:rFonts w:asciiTheme="minorHAnsi" w:hAnsiTheme="minorHAnsi" w:cstheme="minorHAnsi"/>
                <w:iCs/>
              </w:rPr>
              <w:t>50%</w:t>
            </w:r>
            <w:r w:rsidR="00452503">
              <w:rPr>
                <w:rFonts w:asciiTheme="minorHAnsi" w:hAnsiTheme="minorHAnsi" w:cstheme="minorHAnsi"/>
                <w:iCs/>
              </w:rPr>
              <w:t>+/- 3%</w:t>
            </w:r>
            <w:r w:rsidRPr="000269D3">
              <w:rPr>
                <w:rFonts w:asciiTheme="minorHAnsi" w:hAnsiTheme="minorHAnsi" w:cstheme="minorHAnsi"/>
                <w:iCs/>
              </w:rPr>
              <w:t xml:space="preserve"> PES  </w:t>
            </w:r>
          </w:p>
          <w:p w14:paraId="62FFB500" w14:textId="77777777" w:rsidR="009E4EB2" w:rsidRPr="000269D3" w:rsidRDefault="009E4EB2" w:rsidP="000269D3">
            <w:pPr>
              <w:ind w:left="885"/>
              <w:contextualSpacing/>
              <w:rPr>
                <w:rFonts w:asciiTheme="minorHAnsi" w:hAnsiTheme="minorHAnsi" w:cstheme="minorHAnsi"/>
              </w:rPr>
            </w:pPr>
          </w:p>
          <w:p w14:paraId="06CFB66B" w14:textId="77777777" w:rsidR="00136FA6" w:rsidRPr="000269D3" w:rsidRDefault="008B27C0" w:rsidP="000269D3">
            <w:pPr>
              <w:pStyle w:val="ListParagraph"/>
              <w:numPr>
                <w:ilvl w:val="1"/>
                <w:numId w:val="9"/>
              </w:numPr>
              <w:tabs>
                <w:tab w:val="left" w:pos="885"/>
                <w:tab w:val="left" w:pos="1163"/>
                <w:tab w:val="left" w:pos="6612"/>
              </w:tabs>
              <w:ind w:left="1134" w:hanging="567"/>
              <w:rPr>
                <w:rFonts w:asciiTheme="minorHAnsi" w:hAnsiTheme="minorHAnsi" w:cstheme="minorHAnsi"/>
              </w:rPr>
            </w:pPr>
            <w:r w:rsidRPr="000269D3">
              <w:rPr>
                <w:rFonts w:asciiTheme="minorHAnsi" w:hAnsiTheme="minorHAnsi" w:cstheme="minorHAnsi"/>
              </w:rPr>
              <w:t>Abimaterjalid</w:t>
            </w:r>
          </w:p>
          <w:p w14:paraId="6995CC2F" w14:textId="77777777" w:rsidR="0043724A" w:rsidRPr="000269D3" w:rsidRDefault="0043724A" w:rsidP="000269D3">
            <w:pPr>
              <w:pStyle w:val="ListParagraph"/>
              <w:tabs>
                <w:tab w:val="left" w:pos="885"/>
                <w:tab w:val="left" w:pos="1163"/>
                <w:tab w:val="left" w:pos="6612"/>
              </w:tabs>
              <w:ind w:left="792"/>
              <w:rPr>
                <w:rFonts w:asciiTheme="minorHAnsi" w:hAnsiTheme="minorHAnsi" w:cstheme="minorHAnsi"/>
              </w:rPr>
            </w:pPr>
          </w:p>
          <w:p w14:paraId="32C71273" w14:textId="77777777" w:rsidR="00891B89" w:rsidRPr="000269D3" w:rsidRDefault="00891B89" w:rsidP="000269D3">
            <w:pPr>
              <w:pStyle w:val="ListParagraph"/>
              <w:numPr>
                <w:ilvl w:val="2"/>
                <w:numId w:val="9"/>
              </w:numPr>
              <w:tabs>
                <w:tab w:val="left" w:pos="1027"/>
                <w:tab w:val="left" w:pos="1594"/>
                <w:tab w:val="left" w:pos="1923"/>
              </w:tabs>
              <w:ind w:left="1638"/>
              <w:rPr>
                <w:rFonts w:asciiTheme="minorHAnsi" w:hAnsiTheme="minorHAnsi" w:cstheme="minorHAnsi"/>
              </w:rPr>
            </w:pPr>
            <w:r w:rsidRPr="000269D3">
              <w:rPr>
                <w:rFonts w:asciiTheme="minorHAnsi" w:hAnsiTheme="minorHAnsi" w:cstheme="minorHAnsi"/>
              </w:rPr>
              <w:t>Õmblusniit</w:t>
            </w:r>
          </w:p>
          <w:p w14:paraId="1A1B846C" w14:textId="77777777" w:rsidR="0043724A" w:rsidRPr="000269D3" w:rsidRDefault="0043724A" w:rsidP="000269D3">
            <w:pPr>
              <w:pStyle w:val="ListParagraph"/>
              <w:tabs>
                <w:tab w:val="left" w:pos="1027"/>
                <w:tab w:val="left" w:pos="1594"/>
                <w:tab w:val="left" w:pos="1923"/>
              </w:tabs>
              <w:ind w:left="1224"/>
              <w:rPr>
                <w:rFonts w:asciiTheme="minorHAnsi" w:hAnsiTheme="minorHAnsi" w:cstheme="minorHAnsi"/>
              </w:rPr>
            </w:pPr>
          </w:p>
          <w:p w14:paraId="2CB3D104" w14:textId="77777777" w:rsidR="00891B89" w:rsidRPr="0024766F" w:rsidRDefault="00891B89" w:rsidP="007222C5">
            <w:pPr>
              <w:pStyle w:val="HTMLPreformatted"/>
              <w:tabs>
                <w:tab w:val="clear" w:pos="916"/>
                <w:tab w:val="clear" w:pos="3664"/>
                <w:tab w:val="clear" w:pos="4580"/>
                <w:tab w:val="clear" w:pos="5496"/>
                <w:tab w:val="clear" w:pos="6412"/>
                <w:tab w:val="left" w:pos="1594"/>
                <w:tab w:val="left" w:pos="3240"/>
                <w:tab w:val="left" w:pos="4603"/>
              </w:tabs>
              <w:ind w:firstLine="2019"/>
              <w:rPr>
                <w:rFonts w:asciiTheme="minorHAnsi" w:hAnsiTheme="minorHAnsi" w:cstheme="minorHAnsi"/>
                <w:b/>
                <w:color w:val="000000" w:themeColor="text1"/>
                <w:sz w:val="22"/>
                <w:szCs w:val="22"/>
              </w:rPr>
            </w:pPr>
            <w:r w:rsidRPr="000269D3">
              <w:rPr>
                <w:rFonts w:asciiTheme="minorHAnsi" w:hAnsiTheme="minorHAnsi" w:cstheme="minorHAnsi"/>
                <w:color w:val="auto"/>
                <w:sz w:val="22"/>
                <w:szCs w:val="22"/>
              </w:rPr>
              <w:t>Värvus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7222C5"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Military Olive</w:t>
            </w:r>
            <w:r w:rsidR="00021BA8" w:rsidRPr="0024766F">
              <w:rPr>
                <w:rFonts w:asciiTheme="minorHAnsi" w:hAnsiTheme="minorHAnsi" w:cstheme="minorHAnsi"/>
                <w:color w:val="000000" w:themeColor="text1"/>
                <w:sz w:val="22"/>
                <w:szCs w:val="22"/>
              </w:rPr>
              <w:t>, 19-0622 TPX</w:t>
            </w:r>
            <w:r w:rsidR="0024766F" w:rsidRPr="0024766F">
              <w:rPr>
                <w:rFonts w:asciiTheme="minorHAnsi" w:hAnsiTheme="minorHAnsi" w:cstheme="minorHAnsi"/>
                <w:color w:val="000000" w:themeColor="text1"/>
                <w:sz w:val="22"/>
                <w:szCs w:val="22"/>
              </w:rPr>
              <w:t xml:space="preserve"> või lähedane</w:t>
            </w:r>
          </w:p>
          <w:p w14:paraId="09665F9F" w14:textId="77777777" w:rsidR="00891B89" w:rsidRPr="0024766F" w:rsidRDefault="00891B89" w:rsidP="000269D3">
            <w:pPr>
              <w:tabs>
                <w:tab w:val="left" w:pos="1080"/>
                <w:tab w:val="left" w:pos="1594"/>
                <w:tab w:val="left" w:pos="3261"/>
                <w:tab w:val="left" w:pos="4571"/>
              </w:tabs>
              <w:ind w:left="1452" w:firstLine="567"/>
              <w:rPr>
                <w:rFonts w:asciiTheme="minorHAnsi" w:hAnsiTheme="minorHAnsi" w:cstheme="minorHAnsi"/>
                <w:color w:val="000000" w:themeColor="text1"/>
              </w:rPr>
            </w:pPr>
            <w:r w:rsidRPr="0024766F">
              <w:rPr>
                <w:rFonts w:asciiTheme="minorHAnsi" w:hAnsiTheme="minorHAnsi" w:cstheme="minorHAnsi"/>
                <w:color w:val="000000" w:themeColor="text1"/>
              </w:rPr>
              <w:t>Koostis</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t>PES</w:t>
            </w:r>
            <w:r w:rsidR="008D1DB6" w:rsidRPr="0024766F">
              <w:rPr>
                <w:rFonts w:asciiTheme="minorHAnsi" w:hAnsiTheme="minorHAnsi" w:cstheme="minorHAnsi"/>
                <w:color w:val="000000" w:themeColor="text1"/>
              </w:rPr>
              <w:t xml:space="preserve"> või samaväär</w:t>
            </w:r>
            <w:r w:rsidR="004C540D" w:rsidRPr="0024766F">
              <w:rPr>
                <w:rFonts w:asciiTheme="minorHAnsi" w:hAnsiTheme="minorHAnsi" w:cstheme="minorHAnsi"/>
                <w:color w:val="000000" w:themeColor="text1"/>
              </w:rPr>
              <w:t>ne</w:t>
            </w:r>
          </w:p>
          <w:p w14:paraId="376F1015" w14:textId="77777777" w:rsidR="00891B89" w:rsidRPr="0024766F" w:rsidRDefault="00891B89" w:rsidP="000269D3">
            <w:pPr>
              <w:tabs>
                <w:tab w:val="left" w:pos="1080"/>
                <w:tab w:val="left" w:pos="1594"/>
                <w:tab w:val="left" w:pos="3261"/>
                <w:tab w:val="left" w:pos="4570"/>
              </w:tabs>
              <w:ind w:left="1452" w:firstLine="567"/>
              <w:rPr>
                <w:rFonts w:asciiTheme="minorHAnsi" w:hAnsiTheme="minorHAnsi" w:cstheme="minorHAnsi"/>
                <w:color w:val="000000" w:themeColor="text1"/>
              </w:rPr>
            </w:pPr>
            <w:r w:rsidRPr="0024766F">
              <w:rPr>
                <w:rFonts w:asciiTheme="minorHAnsi" w:hAnsiTheme="minorHAnsi" w:cstheme="minorHAnsi"/>
                <w:color w:val="000000" w:themeColor="text1"/>
              </w:rPr>
              <w:t xml:space="preserve">Kokkutõmbuvus </w:t>
            </w:r>
            <w:r w:rsidRPr="0024766F">
              <w:rPr>
                <w:rFonts w:asciiTheme="minorHAnsi" w:hAnsiTheme="minorHAnsi" w:cstheme="minorHAnsi"/>
                <w:color w:val="000000" w:themeColor="text1"/>
              </w:rPr>
              <w:tab/>
            </w:r>
            <w:r w:rsidR="00DA4B63" w:rsidRPr="0024766F">
              <w:rPr>
                <w:rFonts w:asciiTheme="minorHAnsi" w:hAnsiTheme="minorHAnsi" w:cstheme="minorHAnsi"/>
                <w:color w:val="000000" w:themeColor="text1"/>
              </w:rPr>
              <w:t>150 º</w:t>
            </w:r>
            <w:r w:rsidRPr="0024766F">
              <w:rPr>
                <w:rFonts w:asciiTheme="minorHAnsi" w:hAnsiTheme="minorHAnsi" w:cstheme="minorHAnsi"/>
                <w:color w:val="000000" w:themeColor="text1"/>
              </w:rPr>
              <w:t>C juures 0</w:t>
            </w:r>
            <w:r w:rsidR="00ED5C46" w:rsidRPr="0024766F">
              <w:rPr>
                <w:rFonts w:asciiTheme="minorHAnsi" w:hAnsiTheme="minorHAnsi" w:cstheme="minorHAnsi"/>
                <w:color w:val="000000" w:themeColor="text1"/>
              </w:rPr>
              <w:t>–</w:t>
            </w:r>
            <w:r w:rsidR="0033333D" w:rsidRPr="0024766F">
              <w:rPr>
                <w:rFonts w:asciiTheme="minorHAnsi" w:hAnsiTheme="minorHAnsi" w:cstheme="minorHAnsi"/>
                <w:color w:val="000000" w:themeColor="text1"/>
              </w:rPr>
              <w:t>2</w:t>
            </w:r>
            <w:r w:rsidRPr="0024766F">
              <w:rPr>
                <w:rFonts w:asciiTheme="minorHAnsi" w:hAnsiTheme="minorHAnsi" w:cstheme="minorHAnsi"/>
                <w:color w:val="000000" w:themeColor="text1"/>
              </w:rPr>
              <w:t>%</w:t>
            </w:r>
          </w:p>
          <w:p w14:paraId="3AC8CDBF" w14:textId="77777777" w:rsidR="00891B89" w:rsidRPr="0024766F" w:rsidRDefault="00891B89" w:rsidP="000269D3">
            <w:pPr>
              <w:tabs>
                <w:tab w:val="left" w:pos="1594"/>
                <w:tab w:val="left" w:pos="3261"/>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 xml:space="preserve">Venivus </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r>
            <w:r w:rsidR="00647A76" w:rsidRPr="0024766F">
              <w:rPr>
                <w:rFonts w:asciiTheme="minorHAnsi" w:hAnsiTheme="minorHAnsi" w:cstheme="minorHAnsi"/>
                <w:color w:val="000000" w:themeColor="text1"/>
              </w:rPr>
              <w:t>15</w:t>
            </w:r>
            <w:r w:rsidR="00ED5C46" w:rsidRPr="0024766F">
              <w:rPr>
                <w:rFonts w:asciiTheme="minorHAnsi" w:hAnsiTheme="minorHAnsi" w:cstheme="minorHAnsi"/>
                <w:color w:val="000000" w:themeColor="text1"/>
              </w:rPr>
              <w:t>–</w:t>
            </w:r>
            <w:r w:rsidR="00647A76" w:rsidRPr="0024766F">
              <w:rPr>
                <w:rFonts w:asciiTheme="minorHAnsi" w:hAnsiTheme="minorHAnsi" w:cstheme="minorHAnsi"/>
                <w:color w:val="000000" w:themeColor="text1"/>
              </w:rPr>
              <w:t>23</w:t>
            </w:r>
            <w:r w:rsidRPr="0024766F">
              <w:rPr>
                <w:rFonts w:asciiTheme="minorHAnsi" w:hAnsiTheme="minorHAnsi" w:cstheme="minorHAnsi"/>
                <w:color w:val="000000" w:themeColor="text1"/>
              </w:rPr>
              <w:t>%</w:t>
            </w:r>
          </w:p>
          <w:p w14:paraId="4489E33D" w14:textId="77777777" w:rsidR="00891B89" w:rsidRPr="0024766F" w:rsidRDefault="00891B89" w:rsidP="000269D3">
            <w:pPr>
              <w:tabs>
                <w:tab w:val="left" w:pos="1594"/>
                <w:tab w:val="left" w:pos="3261"/>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 xml:space="preserve">Tugevus </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t xml:space="preserve">min 1500 </w:t>
            </w:r>
            <w:r w:rsidRPr="0024766F">
              <w:rPr>
                <w:rFonts w:asciiTheme="minorHAnsi" w:hAnsiTheme="minorHAnsi" w:cstheme="minorHAnsi"/>
                <w:color w:val="000000" w:themeColor="text1"/>
              </w:rPr>
              <w:t>cN</w:t>
            </w:r>
          </w:p>
          <w:p w14:paraId="78DF869B" w14:textId="77777777" w:rsidR="00891B89" w:rsidRPr="0024766F" w:rsidRDefault="00891B89" w:rsidP="000269D3">
            <w:pPr>
              <w:tabs>
                <w:tab w:val="left" w:pos="1594"/>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 xml:space="preserve">Värvipüsivus: </w:t>
            </w:r>
          </w:p>
          <w:p w14:paraId="323BD448" w14:textId="77777777" w:rsidR="00891B89" w:rsidRPr="0024766F" w:rsidRDefault="00891B89" w:rsidP="00A40013">
            <w:pPr>
              <w:tabs>
                <w:tab w:val="left" w:pos="1594"/>
                <w:tab w:val="left" w:pos="3261"/>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vee toimele</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t xml:space="preserve">min </w:t>
            </w:r>
            <w:r w:rsidRPr="0024766F">
              <w:rPr>
                <w:rFonts w:asciiTheme="minorHAnsi" w:hAnsiTheme="minorHAnsi" w:cstheme="minorHAnsi"/>
                <w:color w:val="000000" w:themeColor="text1"/>
              </w:rPr>
              <w:t>4</w:t>
            </w:r>
            <w:r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ISO 105 E01</w:t>
            </w:r>
          </w:p>
          <w:p w14:paraId="3C4B9E41" w14:textId="77777777" w:rsidR="00891B89" w:rsidRPr="0024766F" w:rsidRDefault="00891B89" w:rsidP="000269D3">
            <w:pPr>
              <w:tabs>
                <w:tab w:val="left" w:pos="1594"/>
                <w:tab w:val="left" w:pos="3261"/>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hõõrdumise toimele</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 xml:space="preserve">min </w:t>
            </w:r>
            <w:r w:rsidRPr="0024766F">
              <w:rPr>
                <w:rFonts w:asciiTheme="minorHAnsi" w:hAnsiTheme="minorHAnsi" w:cstheme="minorHAnsi"/>
                <w:color w:val="000000" w:themeColor="text1"/>
              </w:rPr>
              <w:t>4</w:t>
            </w:r>
            <w:r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ISO 105 X12</w:t>
            </w:r>
          </w:p>
          <w:p w14:paraId="3C03041F" w14:textId="77777777" w:rsidR="00891B89" w:rsidRPr="0024766F" w:rsidRDefault="00891B89" w:rsidP="000269D3">
            <w:pPr>
              <w:tabs>
                <w:tab w:val="left" w:pos="1594"/>
                <w:tab w:val="left" w:pos="3261"/>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higi toimele</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t xml:space="preserve">min </w:t>
            </w:r>
            <w:r w:rsidRPr="0024766F">
              <w:rPr>
                <w:rFonts w:asciiTheme="minorHAnsi" w:hAnsiTheme="minorHAnsi" w:cstheme="minorHAnsi"/>
                <w:color w:val="000000" w:themeColor="text1"/>
              </w:rPr>
              <w:t>4</w:t>
            </w:r>
            <w:r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ISO 105 E04</w:t>
            </w:r>
          </w:p>
          <w:p w14:paraId="5AC1F14D" w14:textId="77777777" w:rsidR="00891B89" w:rsidRPr="0024766F" w:rsidRDefault="00891B89" w:rsidP="000269D3">
            <w:pPr>
              <w:tabs>
                <w:tab w:val="left" w:pos="1594"/>
                <w:tab w:val="left" w:pos="4571"/>
              </w:tabs>
              <w:ind w:left="60" w:firstLine="1959"/>
              <w:rPr>
                <w:rFonts w:asciiTheme="minorHAnsi" w:hAnsiTheme="minorHAnsi" w:cstheme="minorHAnsi"/>
                <w:color w:val="000000" w:themeColor="text1"/>
              </w:rPr>
            </w:pPr>
            <w:r w:rsidRPr="0024766F">
              <w:rPr>
                <w:rFonts w:asciiTheme="minorHAnsi" w:hAnsiTheme="minorHAnsi" w:cstheme="minorHAnsi"/>
                <w:color w:val="000000" w:themeColor="text1"/>
              </w:rPr>
              <w:t xml:space="preserve">pesemise toimele </w:t>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 xml:space="preserve">min </w:t>
            </w:r>
            <w:r w:rsidRPr="0024766F">
              <w:rPr>
                <w:rFonts w:asciiTheme="minorHAnsi" w:hAnsiTheme="minorHAnsi" w:cstheme="minorHAnsi"/>
                <w:color w:val="000000" w:themeColor="text1"/>
              </w:rPr>
              <w:t>4</w:t>
            </w:r>
            <w:r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ab/>
            </w:r>
            <w:r w:rsidR="00A912F6" w:rsidRPr="0024766F">
              <w:rPr>
                <w:rFonts w:asciiTheme="minorHAnsi" w:hAnsiTheme="minorHAnsi" w:cstheme="minorHAnsi"/>
                <w:color w:val="000000" w:themeColor="text1"/>
              </w:rPr>
              <w:tab/>
            </w:r>
            <w:r w:rsidRPr="0024766F">
              <w:rPr>
                <w:rFonts w:asciiTheme="minorHAnsi" w:hAnsiTheme="minorHAnsi" w:cstheme="minorHAnsi"/>
                <w:color w:val="000000" w:themeColor="text1"/>
              </w:rPr>
              <w:t xml:space="preserve">ISO 105 C04 </w:t>
            </w:r>
          </w:p>
          <w:p w14:paraId="5D530138" w14:textId="77777777" w:rsidR="00891B89" w:rsidRPr="000269D3" w:rsidRDefault="00891B89" w:rsidP="000269D3">
            <w:pPr>
              <w:tabs>
                <w:tab w:val="left" w:pos="1260"/>
                <w:tab w:val="left" w:pos="3591"/>
                <w:tab w:val="left" w:pos="6660"/>
              </w:tabs>
              <w:ind w:left="540" w:right="3"/>
              <w:rPr>
                <w:rFonts w:asciiTheme="minorHAnsi" w:hAnsiTheme="minorHAnsi" w:cstheme="minorHAnsi"/>
              </w:rPr>
            </w:pPr>
          </w:p>
          <w:p w14:paraId="5462B0E9" w14:textId="77777777" w:rsidR="00891B89" w:rsidRPr="000269D3" w:rsidRDefault="00C24CD7" w:rsidP="000269D3">
            <w:pPr>
              <w:pStyle w:val="HTMLPreformatted"/>
              <w:numPr>
                <w:ilvl w:val="2"/>
                <w:numId w:val="22"/>
              </w:numPr>
              <w:tabs>
                <w:tab w:val="clear" w:pos="916"/>
                <w:tab w:val="clear" w:pos="1832"/>
                <w:tab w:val="clear" w:pos="2748"/>
                <w:tab w:val="clear" w:pos="3664"/>
                <w:tab w:val="clear" w:pos="5496"/>
                <w:tab w:val="clear" w:pos="6412"/>
                <w:tab w:val="clear" w:pos="7328"/>
                <w:tab w:val="left" w:pos="567"/>
                <w:tab w:val="left" w:pos="1083"/>
                <w:tab w:val="left" w:pos="2019"/>
                <w:tab w:val="left" w:pos="6130"/>
                <w:tab w:val="left" w:pos="7122"/>
              </w:tabs>
              <w:ind w:left="6663" w:hanging="5529"/>
              <w:rPr>
                <w:rFonts w:asciiTheme="minorHAnsi" w:hAnsiTheme="minorHAnsi" w:cstheme="minorHAnsi"/>
                <w:color w:val="auto"/>
                <w:sz w:val="22"/>
                <w:szCs w:val="22"/>
              </w:rPr>
            </w:pPr>
            <w:r w:rsidRPr="000269D3">
              <w:rPr>
                <w:rFonts w:asciiTheme="minorHAnsi" w:hAnsiTheme="minorHAnsi" w:cstheme="minorHAnsi"/>
                <w:color w:val="auto"/>
                <w:sz w:val="22"/>
                <w:szCs w:val="22"/>
              </w:rPr>
              <w:t>6 mm spiraallukk (esikinnis)</w:t>
            </w:r>
            <w:r w:rsidR="007B5614" w:rsidRPr="000269D3">
              <w:rPr>
                <w:rFonts w:asciiTheme="minorHAnsi" w:hAnsiTheme="minorHAnsi" w:cstheme="minorHAnsi"/>
                <w:color w:val="auto"/>
                <w:sz w:val="22"/>
                <w:szCs w:val="22"/>
              </w:rPr>
              <w:tab/>
            </w:r>
            <w:r w:rsidRPr="0024766F">
              <w:rPr>
                <w:rFonts w:asciiTheme="minorHAnsi" w:hAnsiTheme="minorHAnsi" w:cstheme="minorHAnsi"/>
                <w:color w:val="000000" w:themeColor="text1"/>
                <w:sz w:val="22"/>
                <w:szCs w:val="22"/>
              </w:rPr>
              <w:t>Öko- Tex Standard 100</w:t>
            </w:r>
          </w:p>
          <w:p w14:paraId="6929C63D" w14:textId="77777777" w:rsidR="007B5614" w:rsidRPr="000269D3" w:rsidRDefault="007B5614" w:rsidP="000269D3">
            <w:pPr>
              <w:pStyle w:val="HTMLPreformatted"/>
              <w:tabs>
                <w:tab w:val="clear" w:pos="916"/>
                <w:tab w:val="clear" w:pos="1832"/>
                <w:tab w:val="clear" w:pos="2748"/>
                <w:tab w:val="clear" w:pos="7328"/>
                <w:tab w:val="left" w:pos="567"/>
                <w:tab w:val="left" w:pos="1083"/>
                <w:tab w:val="left" w:pos="1594"/>
                <w:tab w:val="left" w:pos="7122"/>
              </w:tabs>
              <w:ind w:left="1260"/>
              <w:rPr>
                <w:rFonts w:asciiTheme="minorHAnsi" w:hAnsiTheme="minorHAnsi" w:cstheme="minorHAnsi"/>
                <w:color w:val="auto"/>
                <w:sz w:val="22"/>
                <w:szCs w:val="22"/>
              </w:rPr>
            </w:pPr>
          </w:p>
          <w:p w14:paraId="02A70C13" w14:textId="77777777" w:rsidR="00891B89" w:rsidRPr="000269D3" w:rsidRDefault="00891B89" w:rsidP="000269D3">
            <w:pPr>
              <w:tabs>
                <w:tab w:val="left" w:pos="567"/>
                <w:tab w:val="left" w:pos="2161"/>
                <w:tab w:val="left" w:pos="4678"/>
              </w:tabs>
              <w:ind w:left="2019" w:right="3"/>
              <w:rPr>
                <w:rFonts w:asciiTheme="minorHAnsi" w:hAnsiTheme="minorHAnsi" w:cstheme="minorHAnsi"/>
              </w:rPr>
            </w:pPr>
            <w:r w:rsidRPr="000269D3">
              <w:rPr>
                <w:rFonts w:asciiTheme="minorHAnsi" w:hAnsiTheme="minorHAnsi" w:cstheme="minorHAnsi"/>
              </w:rPr>
              <w:t>Lukukelgu korpus ja otsik tsingist, emaileeritud või galvaniseeritud pinnakattega</w:t>
            </w:r>
          </w:p>
          <w:p w14:paraId="5D86D652" w14:textId="77777777" w:rsidR="00891B89" w:rsidRPr="000269D3" w:rsidRDefault="00891B89" w:rsidP="000269D3">
            <w:pPr>
              <w:tabs>
                <w:tab w:val="left" w:pos="567"/>
                <w:tab w:val="left" w:pos="1594"/>
                <w:tab w:val="left" w:pos="4678"/>
              </w:tabs>
              <w:ind w:right="3" w:firstLine="2019"/>
              <w:rPr>
                <w:rFonts w:asciiTheme="minorHAnsi" w:hAnsiTheme="minorHAnsi" w:cstheme="minorHAnsi"/>
              </w:rPr>
            </w:pPr>
            <w:r w:rsidRPr="000269D3">
              <w:rPr>
                <w:rFonts w:asciiTheme="minorHAnsi" w:hAnsiTheme="minorHAnsi" w:cstheme="minorHAnsi"/>
              </w:rPr>
              <w:t>Värvus</w:t>
            </w:r>
            <w:r w:rsidRPr="000269D3">
              <w:rPr>
                <w:rFonts w:asciiTheme="minorHAnsi" w:hAnsiTheme="minorHAnsi" w:cstheme="minorHAnsi"/>
              </w:rPr>
              <w:tab/>
            </w:r>
            <w:r w:rsidR="00021BA8" w:rsidRPr="00021BA8">
              <w:rPr>
                <w:rFonts w:asciiTheme="minorHAnsi" w:hAnsiTheme="minorHAnsi" w:cstheme="minorHAnsi"/>
              </w:rPr>
              <w:t>Military Olive, 19-0622 TPX</w:t>
            </w:r>
            <w:r w:rsidRPr="000269D3">
              <w:rPr>
                <w:rFonts w:asciiTheme="minorHAnsi" w:hAnsiTheme="minorHAnsi" w:cstheme="minorHAnsi"/>
              </w:rPr>
              <w:tab/>
            </w:r>
          </w:p>
          <w:p w14:paraId="18D8E215" w14:textId="77777777" w:rsidR="00891B89" w:rsidRPr="000269D3" w:rsidRDefault="00891B89" w:rsidP="000269D3">
            <w:pPr>
              <w:pStyle w:val="HTMLPreformatted"/>
              <w:tabs>
                <w:tab w:val="clear" w:pos="916"/>
                <w:tab w:val="clear" w:pos="5496"/>
                <w:tab w:val="clear" w:pos="6412"/>
                <w:tab w:val="left" w:pos="1594"/>
                <w:tab w:val="left" w:pos="4678"/>
              </w:tabs>
              <w:ind w:left="4580" w:hanging="2561"/>
              <w:rPr>
                <w:rFonts w:asciiTheme="minorHAnsi" w:hAnsiTheme="minorHAnsi" w:cstheme="minorHAnsi"/>
                <w:color w:val="auto"/>
                <w:sz w:val="22"/>
                <w:szCs w:val="22"/>
              </w:rPr>
            </w:pPr>
            <w:r w:rsidRPr="000269D3">
              <w:rPr>
                <w:rFonts w:asciiTheme="minorHAnsi" w:hAnsiTheme="minorHAnsi" w:cstheme="minorHAnsi"/>
                <w:color w:val="auto"/>
                <w:sz w:val="22"/>
                <w:szCs w:val="22"/>
              </w:rPr>
              <w:t>Põiktugevus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A912F6" w:rsidRPr="000269D3">
              <w:rPr>
                <w:rFonts w:asciiTheme="minorHAnsi" w:hAnsiTheme="minorHAnsi" w:cstheme="minorHAnsi"/>
                <w:color w:val="auto"/>
                <w:sz w:val="22"/>
                <w:szCs w:val="22"/>
              </w:rPr>
              <w:t xml:space="preserve">min </w:t>
            </w:r>
            <w:r w:rsidR="007B5614" w:rsidRPr="000269D3">
              <w:rPr>
                <w:rFonts w:asciiTheme="minorHAnsi" w:hAnsiTheme="minorHAnsi" w:cstheme="minorHAnsi"/>
                <w:color w:val="auto"/>
                <w:sz w:val="22"/>
                <w:szCs w:val="22"/>
              </w:rPr>
              <w:t>800 N</w:t>
            </w:r>
            <w:r w:rsidR="007B5614" w:rsidRPr="000269D3">
              <w:rPr>
                <w:rFonts w:asciiTheme="minorHAnsi" w:hAnsiTheme="minorHAnsi" w:cstheme="minorHAnsi"/>
                <w:color w:val="auto"/>
                <w:sz w:val="22"/>
                <w:szCs w:val="22"/>
              </w:rPr>
              <w:tab/>
            </w:r>
          </w:p>
          <w:p w14:paraId="53660563" w14:textId="77777777" w:rsidR="00891B89" w:rsidRPr="000269D3" w:rsidRDefault="00891B89" w:rsidP="000269D3">
            <w:pPr>
              <w:tabs>
                <w:tab w:val="left" w:pos="567"/>
                <w:tab w:val="left" w:pos="2019"/>
                <w:tab w:val="left" w:pos="4678"/>
                <w:tab w:val="left" w:pos="5704"/>
              </w:tabs>
              <w:ind w:right="3"/>
              <w:rPr>
                <w:rFonts w:asciiTheme="minorHAnsi" w:hAnsiTheme="minorHAnsi" w:cstheme="minorHAnsi"/>
                <w:b/>
              </w:rPr>
            </w:pPr>
            <w:r w:rsidRPr="000269D3">
              <w:rPr>
                <w:rFonts w:asciiTheme="minorHAnsi" w:hAnsiTheme="minorHAnsi" w:cstheme="minorHAnsi"/>
                <w:b/>
              </w:rPr>
              <w:tab/>
            </w:r>
            <w:r w:rsidRPr="000269D3">
              <w:rPr>
                <w:rFonts w:asciiTheme="minorHAnsi" w:hAnsiTheme="minorHAnsi" w:cstheme="minorHAnsi"/>
                <w:b/>
              </w:rPr>
              <w:tab/>
            </w:r>
            <w:r w:rsidR="00A912F6" w:rsidRPr="000269D3">
              <w:rPr>
                <w:rFonts w:asciiTheme="minorHAnsi" w:hAnsiTheme="minorHAnsi" w:cstheme="minorHAnsi"/>
              </w:rPr>
              <w:t>Põiktugevus peale kestvustesti</w:t>
            </w:r>
            <w:r w:rsidR="00A912F6" w:rsidRPr="000269D3">
              <w:rPr>
                <w:rFonts w:asciiTheme="minorHAnsi" w:hAnsiTheme="minorHAnsi" w:cstheme="minorHAnsi"/>
              </w:rPr>
              <w:tab/>
              <w:t>min 700</w:t>
            </w:r>
            <w:r w:rsidRPr="000269D3">
              <w:rPr>
                <w:rFonts w:asciiTheme="minorHAnsi" w:hAnsiTheme="minorHAnsi" w:cstheme="minorHAnsi"/>
              </w:rPr>
              <w:t xml:space="preserve"> N</w:t>
            </w:r>
            <w:r w:rsidRPr="000269D3">
              <w:rPr>
                <w:rFonts w:asciiTheme="minorHAnsi" w:hAnsiTheme="minorHAnsi" w:cstheme="minorHAnsi"/>
              </w:rPr>
              <w:tab/>
            </w:r>
          </w:p>
          <w:p w14:paraId="0BE984EE" w14:textId="77777777" w:rsidR="00891B89" w:rsidRPr="0024766F" w:rsidRDefault="00891B89" w:rsidP="000269D3">
            <w:pPr>
              <w:pStyle w:val="HTMLPreformatted"/>
              <w:tabs>
                <w:tab w:val="clear" w:pos="916"/>
                <w:tab w:val="clear" w:pos="1832"/>
                <w:tab w:val="clear" w:pos="5496"/>
                <w:tab w:val="clear" w:pos="6412"/>
                <w:tab w:val="left" w:pos="540"/>
                <w:tab w:val="left" w:pos="2019"/>
                <w:tab w:val="left" w:pos="2161"/>
                <w:tab w:val="left" w:pos="4678"/>
                <w:tab w:val="left" w:pos="5704"/>
              </w:tabs>
              <w:rPr>
                <w:rFonts w:asciiTheme="minorHAnsi" w:hAnsiTheme="minorHAnsi" w:cstheme="minorHAnsi"/>
                <w:color w:val="000000" w:themeColor="text1"/>
                <w:sz w:val="22"/>
                <w:szCs w:val="22"/>
              </w:rPr>
            </w:pPr>
            <w:r w:rsidRPr="000269D3">
              <w:rPr>
                <w:rFonts w:asciiTheme="minorHAnsi" w:hAnsiTheme="minorHAnsi" w:cstheme="minorHAnsi"/>
                <w:b/>
                <w:color w:val="auto"/>
                <w:sz w:val="22"/>
                <w:szCs w:val="22"/>
              </w:rPr>
              <w:tab/>
            </w:r>
            <w:r w:rsidRPr="000269D3">
              <w:rPr>
                <w:rFonts w:asciiTheme="minorHAnsi" w:hAnsiTheme="minorHAnsi" w:cstheme="minorHAnsi"/>
                <w:b/>
                <w:color w:val="auto"/>
                <w:sz w:val="22"/>
                <w:szCs w:val="22"/>
              </w:rPr>
              <w:tab/>
            </w:r>
            <w:r w:rsidR="007B5614" w:rsidRPr="0024766F">
              <w:rPr>
                <w:rFonts w:asciiTheme="minorHAnsi" w:hAnsiTheme="minorHAnsi" w:cstheme="minorHAnsi"/>
                <w:color w:val="000000" w:themeColor="text1"/>
                <w:sz w:val="22"/>
                <w:szCs w:val="22"/>
              </w:rPr>
              <w:t>Lukukelgu lukustamistugevus</w:t>
            </w:r>
            <w:r w:rsidR="007B5614" w:rsidRPr="0024766F">
              <w:rPr>
                <w:rFonts w:asciiTheme="minorHAnsi" w:hAnsiTheme="minorHAnsi" w:cstheme="minorHAnsi"/>
                <w:color w:val="000000" w:themeColor="text1"/>
                <w:sz w:val="22"/>
                <w:szCs w:val="22"/>
              </w:rPr>
              <w:tab/>
            </w:r>
            <w:r w:rsidR="00A912F6" w:rsidRPr="0024766F">
              <w:rPr>
                <w:rFonts w:asciiTheme="minorHAnsi" w:hAnsiTheme="minorHAnsi" w:cstheme="minorHAnsi"/>
                <w:color w:val="000000" w:themeColor="text1"/>
                <w:sz w:val="22"/>
                <w:szCs w:val="22"/>
              </w:rPr>
              <w:t>min 65</w:t>
            </w:r>
            <w:r w:rsidRPr="0024766F">
              <w:rPr>
                <w:rFonts w:asciiTheme="minorHAnsi" w:hAnsiTheme="minorHAnsi" w:cstheme="minorHAnsi"/>
                <w:color w:val="000000" w:themeColor="text1"/>
                <w:sz w:val="22"/>
                <w:szCs w:val="22"/>
              </w:rPr>
              <w:t xml:space="preserve"> N</w:t>
            </w:r>
            <w:r w:rsidRPr="0024766F">
              <w:rPr>
                <w:rFonts w:asciiTheme="minorHAnsi" w:hAnsiTheme="minorHAnsi" w:cstheme="minorHAnsi"/>
                <w:color w:val="000000" w:themeColor="text1"/>
                <w:sz w:val="22"/>
                <w:szCs w:val="22"/>
              </w:rPr>
              <w:tab/>
            </w:r>
          </w:p>
          <w:p w14:paraId="189D4966" w14:textId="77777777" w:rsidR="00891B89" w:rsidRPr="0024766F" w:rsidRDefault="00891B89" w:rsidP="000269D3">
            <w:pPr>
              <w:pStyle w:val="HTMLPreformatted"/>
              <w:tabs>
                <w:tab w:val="clear" w:pos="916"/>
                <w:tab w:val="clear" w:pos="1832"/>
                <w:tab w:val="left" w:pos="2019"/>
                <w:tab w:val="left" w:pos="2161"/>
              </w:tabs>
              <w:rPr>
                <w:rFonts w:asciiTheme="minorHAnsi" w:hAnsiTheme="minorHAnsi" w:cstheme="minorHAnsi"/>
                <w:b/>
                <w:color w:val="000000" w:themeColor="text1"/>
                <w:sz w:val="22"/>
                <w:szCs w:val="22"/>
              </w:rPr>
            </w:pPr>
            <w:r w:rsidRPr="0024766F">
              <w:rPr>
                <w:rFonts w:asciiTheme="minorHAnsi" w:hAnsiTheme="minorHAnsi" w:cstheme="minorHAnsi"/>
                <w:color w:val="000000" w:themeColor="text1"/>
                <w:sz w:val="22"/>
                <w:szCs w:val="22"/>
              </w:rPr>
              <w:tab/>
              <w:t>Värvipüsivus:</w:t>
            </w:r>
          </w:p>
          <w:p w14:paraId="6515849A" w14:textId="77777777" w:rsidR="00891B89" w:rsidRPr="0024766F" w:rsidRDefault="00891B89" w:rsidP="00A40013">
            <w:pPr>
              <w:pStyle w:val="HTMLPreformatted"/>
              <w:tabs>
                <w:tab w:val="clear" w:pos="916"/>
                <w:tab w:val="clear" w:pos="1832"/>
                <w:tab w:val="clear" w:pos="4580"/>
                <w:tab w:val="clear" w:pos="5496"/>
                <w:tab w:val="clear" w:pos="7328"/>
                <w:tab w:val="clear" w:pos="8244"/>
                <w:tab w:val="clear" w:pos="9160"/>
                <w:tab w:val="left" w:pos="2019"/>
                <w:tab w:val="left" w:pos="2161"/>
                <w:tab w:val="left" w:pos="4461"/>
                <w:tab w:val="left" w:pos="4678"/>
                <w:tab w:val="left" w:pos="6663"/>
                <w:tab w:val="left" w:pos="7122"/>
              </w:tabs>
              <w:rPr>
                <w:rFonts w:asciiTheme="minorHAnsi" w:hAnsiTheme="minorHAnsi" w:cstheme="minorHAnsi"/>
                <w:color w:val="000000" w:themeColor="text1"/>
                <w:sz w:val="22"/>
                <w:szCs w:val="22"/>
              </w:rPr>
            </w:pPr>
            <w:r w:rsidRPr="0024766F">
              <w:rPr>
                <w:rFonts w:asciiTheme="minorHAnsi" w:hAnsiTheme="minorHAnsi" w:cstheme="minorHAnsi"/>
                <w:b/>
                <w:color w:val="000000" w:themeColor="text1"/>
                <w:sz w:val="22"/>
                <w:szCs w:val="22"/>
              </w:rPr>
              <w:tab/>
            </w:r>
            <w:r w:rsidR="00DA4B63" w:rsidRPr="0024766F">
              <w:rPr>
                <w:rFonts w:asciiTheme="minorHAnsi" w:hAnsiTheme="minorHAnsi" w:cstheme="minorHAnsi"/>
                <w:color w:val="000000" w:themeColor="text1"/>
                <w:sz w:val="22"/>
                <w:szCs w:val="22"/>
              </w:rPr>
              <w:t>pesus 40 º</w:t>
            </w:r>
            <w:r w:rsidRPr="0024766F">
              <w:rPr>
                <w:rFonts w:asciiTheme="minorHAnsi" w:hAnsiTheme="minorHAnsi" w:cstheme="minorHAnsi"/>
                <w:color w:val="000000" w:themeColor="text1"/>
                <w:sz w:val="22"/>
                <w:szCs w:val="22"/>
              </w:rPr>
              <w:t>C</w:t>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t>min 4</w:t>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00A912F6"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ISO 105-C06</w:t>
            </w:r>
          </w:p>
          <w:p w14:paraId="058CEAC8" w14:textId="77777777" w:rsidR="00891B89" w:rsidRPr="0024766F" w:rsidRDefault="007B5614" w:rsidP="000269D3">
            <w:pPr>
              <w:pStyle w:val="HTMLPreformatted"/>
              <w:tabs>
                <w:tab w:val="clear" w:pos="916"/>
                <w:tab w:val="clear" w:pos="1832"/>
                <w:tab w:val="clear" w:pos="5496"/>
                <w:tab w:val="clear" w:pos="7328"/>
                <w:tab w:val="clear" w:pos="8244"/>
                <w:tab w:val="left" w:pos="2019"/>
                <w:tab w:val="left" w:pos="2161"/>
                <w:tab w:val="left" w:pos="4678"/>
                <w:tab w:val="left" w:pos="6663"/>
                <w:tab w:val="left" w:pos="7122"/>
              </w:tabs>
              <w:rPr>
                <w:rFonts w:asciiTheme="minorHAnsi" w:hAnsiTheme="minorHAnsi" w:cstheme="minorHAnsi"/>
                <w:b/>
                <w:color w:val="000000" w:themeColor="text1"/>
                <w:sz w:val="22"/>
                <w:szCs w:val="22"/>
              </w:rPr>
            </w:pPr>
            <w:r w:rsidRPr="0024766F">
              <w:rPr>
                <w:rFonts w:asciiTheme="minorHAnsi" w:hAnsiTheme="minorHAnsi" w:cstheme="minorHAnsi"/>
                <w:color w:val="000000" w:themeColor="text1"/>
                <w:sz w:val="22"/>
                <w:szCs w:val="22"/>
              </w:rPr>
              <w:tab/>
              <w:t>vee toimele</w:t>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00891B89" w:rsidRPr="0024766F">
              <w:rPr>
                <w:rFonts w:asciiTheme="minorHAnsi" w:hAnsiTheme="minorHAnsi" w:cstheme="minorHAnsi"/>
                <w:color w:val="000000" w:themeColor="text1"/>
                <w:sz w:val="22"/>
                <w:szCs w:val="22"/>
              </w:rPr>
              <w:t>min 4</w:t>
            </w:r>
            <w:r w:rsidR="00891B89" w:rsidRPr="0024766F">
              <w:rPr>
                <w:rFonts w:asciiTheme="minorHAnsi" w:hAnsiTheme="minorHAnsi" w:cstheme="minorHAnsi"/>
                <w:color w:val="000000" w:themeColor="text1"/>
                <w:sz w:val="22"/>
                <w:szCs w:val="22"/>
              </w:rPr>
              <w:tab/>
            </w:r>
            <w:r w:rsidR="00891B89" w:rsidRPr="0024766F">
              <w:rPr>
                <w:rFonts w:asciiTheme="minorHAnsi" w:hAnsiTheme="minorHAnsi" w:cstheme="minorHAnsi"/>
                <w:color w:val="000000" w:themeColor="text1"/>
                <w:sz w:val="22"/>
                <w:szCs w:val="22"/>
              </w:rPr>
              <w:tab/>
            </w:r>
            <w:r w:rsidR="00A912F6" w:rsidRPr="0024766F">
              <w:rPr>
                <w:rFonts w:asciiTheme="minorHAnsi" w:hAnsiTheme="minorHAnsi" w:cstheme="minorHAnsi"/>
                <w:color w:val="000000" w:themeColor="text1"/>
                <w:sz w:val="22"/>
                <w:szCs w:val="22"/>
              </w:rPr>
              <w:tab/>
            </w:r>
            <w:r w:rsidR="00891B89" w:rsidRPr="0024766F">
              <w:rPr>
                <w:rFonts w:asciiTheme="minorHAnsi" w:hAnsiTheme="minorHAnsi" w:cstheme="minorHAnsi"/>
                <w:color w:val="000000" w:themeColor="text1"/>
                <w:sz w:val="22"/>
                <w:szCs w:val="22"/>
              </w:rPr>
              <w:t>ISO 105-E01</w:t>
            </w:r>
          </w:p>
          <w:p w14:paraId="0A179E2D" w14:textId="77777777" w:rsidR="00891B89" w:rsidRPr="0024766F" w:rsidRDefault="007B5614" w:rsidP="000269D3">
            <w:pPr>
              <w:pStyle w:val="HTMLPreformatted"/>
              <w:tabs>
                <w:tab w:val="clear" w:pos="916"/>
                <w:tab w:val="clear" w:pos="1832"/>
                <w:tab w:val="clear" w:pos="5496"/>
                <w:tab w:val="clear" w:pos="7328"/>
                <w:tab w:val="clear" w:pos="8244"/>
                <w:tab w:val="clear" w:pos="9160"/>
                <w:tab w:val="left" w:pos="2019"/>
                <w:tab w:val="left" w:pos="2161"/>
                <w:tab w:val="left" w:pos="4678"/>
                <w:tab w:val="left" w:pos="6663"/>
                <w:tab w:val="left" w:pos="7122"/>
                <w:tab w:val="left" w:pos="7797"/>
              </w:tabs>
              <w:rPr>
                <w:rFonts w:asciiTheme="minorHAnsi" w:hAnsiTheme="minorHAnsi" w:cstheme="minorHAnsi"/>
                <w:b/>
                <w:color w:val="000000" w:themeColor="text1"/>
                <w:sz w:val="22"/>
                <w:szCs w:val="22"/>
              </w:rPr>
            </w:pPr>
            <w:r w:rsidRPr="0024766F">
              <w:rPr>
                <w:rFonts w:asciiTheme="minorHAnsi" w:hAnsiTheme="minorHAnsi" w:cstheme="minorHAnsi"/>
                <w:color w:val="000000" w:themeColor="text1"/>
                <w:sz w:val="22"/>
                <w:szCs w:val="22"/>
              </w:rPr>
              <w:tab/>
              <w:t>märghõõrdumisele</w:t>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t>min 3</w:t>
            </w:r>
            <w:r w:rsidRPr="0024766F">
              <w:rPr>
                <w:rFonts w:asciiTheme="minorHAnsi" w:hAnsiTheme="minorHAnsi" w:cstheme="minorHAnsi"/>
                <w:color w:val="000000" w:themeColor="text1"/>
                <w:sz w:val="22"/>
                <w:szCs w:val="22"/>
              </w:rPr>
              <w:tab/>
            </w:r>
            <w:r w:rsidRPr="0024766F">
              <w:rPr>
                <w:rFonts w:asciiTheme="minorHAnsi" w:hAnsiTheme="minorHAnsi" w:cstheme="minorHAnsi"/>
                <w:iCs/>
                <w:color w:val="000000" w:themeColor="text1"/>
                <w:sz w:val="22"/>
                <w:szCs w:val="22"/>
              </w:rPr>
              <w:tab/>
            </w:r>
            <w:r w:rsidRPr="0024766F">
              <w:rPr>
                <w:rFonts w:asciiTheme="minorHAnsi" w:hAnsiTheme="minorHAnsi" w:cstheme="minorHAnsi"/>
                <w:iCs/>
                <w:color w:val="000000" w:themeColor="text1"/>
                <w:sz w:val="22"/>
                <w:szCs w:val="22"/>
              </w:rPr>
              <w:tab/>
            </w:r>
            <w:r w:rsidR="00891B89" w:rsidRPr="0024766F">
              <w:rPr>
                <w:rFonts w:asciiTheme="minorHAnsi" w:hAnsiTheme="minorHAnsi" w:cstheme="minorHAnsi"/>
                <w:color w:val="000000" w:themeColor="text1"/>
                <w:sz w:val="22"/>
                <w:szCs w:val="22"/>
              </w:rPr>
              <w:t>ISO 105-X12</w:t>
            </w:r>
          </w:p>
          <w:p w14:paraId="471BDB92" w14:textId="77777777" w:rsidR="00891B89" w:rsidRPr="0024766F" w:rsidRDefault="00891B89" w:rsidP="005B3722">
            <w:pPr>
              <w:pStyle w:val="HTMLPreformatted"/>
              <w:tabs>
                <w:tab w:val="clear" w:pos="916"/>
                <w:tab w:val="clear" w:pos="1832"/>
                <w:tab w:val="clear" w:pos="4580"/>
                <w:tab w:val="clear" w:pos="5496"/>
                <w:tab w:val="clear" w:pos="8244"/>
                <w:tab w:val="clear" w:pos="9160"/>
                <w:tab w:val="left" w:pos="2019"/>
                <w:tab w:val="left" w:pos="2161"/>
                <w:tab w:val="left" w:pos="4678"/>
                <w:tab w:val="left" w:pos="4745"/>
                <w:tab w:val="left" w:pos="6663"/>
                <w:tab w:val="left" w:pos="7122"/>
              </w:tabs>
              <w:rPr>
                <w:rFonts w:asciiTheme="minorHAnsi" w:hAnsiTheme="minorHAnsi" w:cstheme="minorHAnsi"/>
                <w:color w:val="000000" w:themeColor="text1"/>
                <w:sz w:val="22"/>
                <w:szCs w:val="22"/>
              </w:rPr>
            </w:pPr>
            <w:r w:rsidRPr="0024766F">
              <w:rPr>
                <w:rFonts w:asciiTheme="minorHAnsi" w:hAnsiTheme="minorHAnsi" w:cstheme="minorHAnsi"/>
                <w:b/>
                <w:color w:val="000000" w:themeColor="text1"/>
                <w:sz w:val="22"/>
                <w:szCs w:val="22"/>
              </w:rPr>
              <w:tab/>
            </w:r>
            <w:r w:rsidR="007B5614" w:rsidRPr="0024766F">
              <w:rPr>
                <w:rFonts w:asciiTheme="minorHAnsi" w:hAnsiTheme="minorHAnsi" w:cstheme="minorHAnsi"/>
                <w:color w:val="000000" w:themeColor="text1"/>
                <w:sz w:val="22"/>
                <w:szCs w:val="22"/>
              </w:rPr>
              <w:t>kuivhõõrdumisele</w:t>
            </w:r>
            <w:r w:rsidR="007B5614" w:rsidRPr="0024766F">
              <w:rPr>
                <w:rFonts w:asciiTheme="minorHAnsi" w:hAnsiTheme="minorHAnsi" w:cstheme="minorHAnsi"/>
                <w:color w:val="000000" w:themeColor="text1"/>
                <w:sz w:val="22"/>
                <w:szCs w:val="22"/>
              </w:rPr>
              <w:tab/>
            </w:r>
            <w:r w:rsidR="007B5614" w:rsidRPr="0024766F">
              <w:rPr>
                <w:rFonts w:asciiTheme="minorHAnsi" w:hAnsiTheme="minorHAnsi" w:cstheme="minorHAnsi"/>
                <w:color w:val="000000" w:themeColor="text1"/>
                <w:sz w:val="22"/>
                <w:szCs w:val="22"/>
              </w:rPr>
              <w:tab/>
              <w:t>min 4</w:t>
            </w:r>
            <w:r w:rsidR="007B5614" w:rsidRPr="0024766F">
              <w:rPr>
                <w:rFonts w:asciiTheme="minorHAnsi" w:hAnsiTheme="minorHAnsi" w:cstheme="minorHAnsi"/>
                <w:color w:val="000000" w:themeColor="text1"/>
                <w:sz w:val="22"/>
                <w:szCs w:val="22"/>
              </w:rPr>
              <w:tab/>
            </w:r>
            <w:r w:rsidR="007B5614" w:rsidRPr="0024766F">
              <w:rPr>
                <w:rFonts w:asciiTheme="minorHAnsi" w:hAnsiTheme="minorHAnsi" w:cstheme="minorHAnsi"/>
                <w:iCs/>
                <w:color w:val="000000" w:themeColor="text1"/>
                <w:sz w:val="22"/>
                <w:szCs w:val="22"/>
              </w:rPr>
              <w:tab/>
            </w:r>
            <w:r w:rsidR="007B5614" w:rsidRPr="0024766F">
              <w:rPr>
                <w:rFonts w:asciiTheme="minorHAnsi" w:hAnsiTheme="minorHAnsi" w:cstheme="minorHAnsi"/>
                <w:iCs/>
                <w:color w:val="000000" w:themeColor="text1"/>
                <w:sz w:val="22"/>
                <w:szCs w:val="22"/>
              </w:rPr>
              <w:tab/>
            </w:r>
            <w:r w:rsidRPr="0024766F">
              <w:rPr>
                <w:rFonts w:asciiTheme="minorHAnsi" w:hAnsiTheme="minorHAnsi" w:cstheme="minorHAnsi"/>
                <w:color w:val="000000" w:themeColor="text1"/>
                <w:sz w:val="22"/>
                <w:szCs w:val="22"/>
              </w:rPr>
              <w:t>ISO 105-X12</w:t>
            </w:r>
          </w:p>
          <w:p w14:paraId="12C344DC" w14:textId="77777777" w:rsidR="00891B89" w:rsidRPr="000269D3" w:rsidRDefault="00891B89" w:rsidP="000269D3">
            <w:pPr>
              <w:pStyle w:val="HTMLPreformatted"/>
              <w:tabs>
                <w:tab w:val="clear" w:pos="1832"/>
                <w:tab w:val="clear" w:pos="3664"/>
                <w:tab w:val="clear" w:pos="5496"/>
                <w:tab w:val="left" w:pos="1083"/>
                <w:tab w:val="left" w:pos="1276"/>
                <w:tab w:val="left" w:pos="2019"/>
                <w:tab w:val="left" w:pos="2161"/>
                <w:tab w:val="left" w:pos="4395"/>
                <w:tab w:val="left" w:pos="4678"/>
              </w:tabs>
              <w:ind w:left="720"/>
              <w:rPr>
                <w:rFonts w:asciiTheme="minorHAnsi" w:hAnsiTheme="minorHAnsi" w:cstheme="minorHAnsi"/>
                <w:color w:val="auto"/>
                <w:sz w:val="22"/>
                <w:szCs w:val="22"/>
              </w:rPr>
            </w:pPr>
          </w:p>
          <w:p w14:paraId="68357713" w14:textId="77777777" w:rsidR="00891B89" w:rsidRPr="000269D3" w:rsidRDefault="00016223" w:rsidP="000269D3">
            <w:pPr>
              <w:pStyle w:val="ListParagraph"/>
              <w:numPr>
                <w:ilvl w:val="2"/>
                <w:numId w:val="22"/>
              </w:numPr>
              <w:tabs>
                <w:tab w:val="left" w:pos="885"/>
                <w:tab w:val="left" w:pos="2019"/>
                <w:tab w:val="left" w:pos="4996"/>
              </w:tabs>
              <w:ind w:left="1843" w:hanging="709"/>
              <w:rPr>
                <w:rFonts w:asciiTheme="minorHAnsi" w:hAnsiTheme="minorHAnsi" w:cstheme="minorHAnsi"/>
              </w:rPr>
            </w:pPr>
            <w:r w:rsidRPr="000269D3">
              <w:rPr>
                <w:rFonts w:asciiTheme="minorHAnsi" w:hAnsiTheme="minorHAnsi" w:cstheme="minorHAnsi"/>
              </w:rPr>
              <w:t>Takjapeal</w:t>
            </w:r>
            <w:r w:rsidR="00C24CD7" w:rsidRPr="000269D3">
              <w:rPr>
                <w:rFonts w:asciiTheme="minorHAnsi" w:hAnsiTheme="minorHAnsi" w:cstheme="minorHAnsi"/>
              </w:rPr>
              <w:t xml:space="preserve"> </w:t>
            </w:r>
            <w:r w:rsidR="00C24CD7" w:rsidRPr="000269D3">
              <w:rPr>
                <w:rFonts w:asciiTheme="minorHAnsi" w:hAnsiTheme="minorHAnsi" w:cstheme="minorHAnsi"/>
              </w:rPr>
              <w:tab/>
            </w:r>
          </w:p>
          <w:p w14:paraId="6625F4DC" w14:textId="77777777" w:rsidR="00096E41" w:rsidRPr="000269D3" w:rsidRDefault="00096E41" w:rsidP="000269D3">
            <w:pPr>
              <w:tabs>
                <w:tab w:val="left" w:pos="885"/>
                <w:tab w:val="left" w:pos="2019"/>
              </w:tabs>
              <w:ind w:left="1134"/>
              <w:rPr>
                <w:rFonts w:asciiTheme="minorHAnsi" w:hAnsiTheme="minorHAnsi" w:cstheme="minorHAnsi"/>
              </w:rPr>
            </w:pPr>
          </w:p>
          <w:p w14:paraId="592F7768" w14:textId="77777777" w:rsidR="00237C66" w:rsidRPr="000269D3" w:rsidRDefault="00261B6F" w:rsidP="003660C7">
            <w:pPr>
              <w:tabs>
                <w:tab w:val="left" w:pos="1480"/>
                <w:tab w:val="left" w:pos="1877"/>
                <w:tab w:val="left" w:pos="4608"/>
              </w:tabs>
              <w:ind w:firstLine="1877"/>
              <w:rPr>
                <w:rFonts w:asciiTheme="minorHAnsi" w:hAnsiTheme="minorHAnsi" w:cstheme="minorHAnsi"/>
                <w:iCs/>
              </w:rPr>
            </w:pPr>
            <w:r>
              <w:rPr>
                <w:rFonts w:asciiTheme="minorHAnsi" w:hAnsiTheme="minorHAnsi" w:cstheme="minorHAnsi"/>
                <w:iCs/>
              </w:rPr>
              <w:t>Koostis</w:t>
            </w:r>
            <w:r>
              <w:rPr>
                <w:rFonts w:asciiTheme="minorHAnsi" w:hAnsiTheme="minorHAnsi" w:cstheme="minorHAnsi"/>
                <w:iCs/>
              </w:rPr>
              <w:tab/>
            </w:r>
            <w:r w:rsidR="00237C66" w:rsidRPr="000269D3">
              <w:rPr>
                <w:rFonts w:asciiTheme="minorHAnsi" w:hAnsiTheme="minorHAnsi" w:cstheme="minorHAnsi"/>
                <w:iCs/>
              </w:rPr>
              <w:t xml:space="preserve"> PA</w:t>
            </w:r>
            <w:r w:rsidR="00237C66" w:rsidRPr="000269D3">
              <w:rPr>
                <w:rFonts w:asciiTheme="minorHAnsi" w:hAnsiTheme="minorHAnsi" w:cstheme="minorHAnsi"/>
                <w:iCs/>
              </w:rPr>
              <w:tab/>
            </w:r>
          </w:p>
          <w:p w14:paraId="0D04C8AC" w14:textId="77777777" w:rsidR="00237C66" w:rsidRPr="0024766F" w:rsidRDefault="00601EFE" w:rsidP="00601EFE">
            <w:pPr>
              <w:tabs>
                <w:tab w:val="left" w:pos="1480"/>
                <w:tab w:val="left" w:pos="1877"/>
                <w:tab w:val="left" w:pos="3240"/>
                <w:tab w:val="left" w:pos="4750"/>
              </w:tabs>
              <w:ind w:left="4608" w:right="3" w:hanging="2731"/>
              <w:rPr>
                <w:rFonts w:asciiTheme="minorHAnsi" w:hAnsiTheme="minorHAnsi" w:cstheme="minorHAnsi"/>
                <w:iCs/>
                <w:color w:val="000000" w:themeColor="text1"/>
              </w:rPr>
            </w:pPr>
            <w:r>
              <w:rPr>
                <w:rFonts w:asciiTheme="minorHAnsi" w:hAnsiTheme="minorHAnsi" w:cstheme="minorHAnsi"/>
                <w:iCs/>
              </w:rPr>
              <w:t>Värvus</w:t>
            </w:r>
            <w:r>
              <w:rPr>
                <w:rFonts w:asciiTheme="minorHAnsi" w:hAnsiTheme="minorHAnsi" w:cstheme="minorHAnsi"/>
                <w:iCs/>
              </w:rPr>
              <w:tab/>
            </w:r>
            <w:r>
              <w:rPr>
                <w:rFonts w:asciiTheme="minorHAnsi" w:hAnsiTheme="minorHAnsi" w:cstheme="minorHAnsi"/>
                <w:iCs/>
              </w:rPr>
              <w:tab/>
            </w:r>
            <w:r w:rsidR="005B3722" w:rsidRPr="0024766F">
              <w:rPr>
                <w:rFonts w:asciiTheme="minorHAnsi" w:hAnsiTheme="minorHAnsi" w:cstheme="minorHAnsi"/>
                <w:color w:val="000000" w:themeColor="text1"/>
              </w:rPr>
              <w:t>Military Olive, 19-0622 TPX</w:t>
            </w:r>
            <w:r w:rsidR="0024766F" w:rsidRPr="0024766F">
              <w:rPr>
                <w:rFonts w:asciiTheme="minorHAnsi" w:hAnsiTheme="minorHAnsi" w:cstheme="minorHAnsi"/>
                <w:color w:val="000000" w:themeColor="text1"/>
              </w:rPr>
              <w:t xml:space="preserve"> või lähedane</w:t>
            </w:r>
          </w:p>
          <w:p w14:paraId="0B931394" w14:textId="77777777" w:rsidR="00237C66" w:rsidRPr="000269D3" w:rsidRDefault="00237C66" w:rsidP="000269D3">
            <w:pPr>
              <w:tabs>
                <w:tab w:val="num" w:pos="720"/>
                <w:tab w:val="left" w:pos="1594"/>
                <w:tab w:val="left" w:pos="3544"/>
                <w:tab w:val="left" w:pos="4678"/>
              </w:tabs>
              <w:suppressAutoHyphens/>
              <w:ind w:left="456" w:right="3" w:firstLine="1421"/>
              <w:rPr>
                <w:rFonts w:asciiTheme="minorHAnsi" w:hAnsiTheme="minorHAnsi" w:cstheme="minorHAnsi"/>
                <w:iCs/>
              </w:rPr>
            </w:pPr>
            <w:r w:rsidRPr="000269D3">
              <w:rPr>
                <w:rFonts w:asciiTheme="minorHAnsi" w:hAnsiTheme="minorHAnsi" w:cstheme="minorHAnsi"/>
                <w:iCs/>
              </w:rPr>
              <w:t>Pärast 5000 avamist – sulgemi</w:t>
            </w:r>
            <w:r w:rsidR="00C24CD7" w:rsidRPr="000269D3">
              <w:rPr>
                <w:rFonts w:asciiTheme="minorHAnsi" w:hAnsiTheme="minorHAnsi" w:cstheme="minorHAnsi"/>
                <w:iCs/>
              </w:rPr>
              <w:t>st lahtirebimise tugevus min 0,65</w:t>
            </w:r>
            <w:r w:rsidR="00DA4B63" w:rsidRPr="000269D3">
              <w:rPr>
                <w:rFonts w:asciiTheme="minorHAnsi" w:hAnsiTheme="minorHAnsi" w:cstheme="minorHAnsi"/>
                <w:iCs/>
              </w:rPr>
              <w:t xml:space="preserve"> N/</w:t>
            </w:r>
            <w:r w:rsidRPr="000269D3">
              <w:rPr>
                <w:rFonts w:asciiTheme="minorHAnsi" w:hAnsiTheme="minorHAnsi" w:cstheme="minorHAnsi"/>
                <w:iCs/>
              </w:rPr>
              <w:t>cm</w:t>
            </w:r>
          </w:p>
          <w:p w14:paraId="2462C4DF" w14:textId="77777777" w:rsidR="00891B89" w:rsidRPr="000269D3" w:rsidRDefault="00891B89" w:rsidP="00601EFE">
            <w:pPr>
              <w:tabs>
                <w:tab w:val="num" w:pos="720"/>
                <w:tab w:val="left" w:pos="1594"/>
                <w:tab w:val="left" w:pos="3544"/>
                <w:tab w:val="left" w:pos="4608"/>
              </w:tabs>
              <w:suppressAutoHyphens/>
              <w:ind w:left="456" w:right="3" w:firstLine="1421"/>
              <w:rPr>
                <w:rFonts w:asciiTheme="minorHAnsi" w:hAnsiTheme="minorHAnsi" w:cstheme="minorHAnsi"/>
                <w:iCs/>
              </w:rPr>
            </w:pPr>
            <w:r w:rsidRPr="000269D3">
              <w:rPr>
                <w:rFonts w:asciiTheme="minorHAnsi" w:hAnsiTheme="minorHAnsi" w:cstheme="minorHAnsi"/>
                <w:iCs/>
              </w:rPr>
              <w:t>Laius</w:t>
            </w:r>
            <w:r w:rsidRPr="000269D3">
              <w:rPr>
                <w:rFonts w:asciiTheme="minorHAnsi" w:hAnsiTheme="minorHAnsi" w:cstheme="minorHAnsi"/>
                <w:iCs/>
              </w:rPr>
              <w:tab/>
            </w:r>
            <w:r w:rsidR="00096E41" w:rsidRPr="000269D3">
              <w:rPr>
                <w:rFonts w:asciiTheme="minorHAnsi" w:hAnsiTheme="minorHAnsi" w:cstheme="minorHAnsi"/>
                <w:iCs/>
              </w:rPr>
              <w:tab/>
            </w:r>
            <w:r w:rsidR="00261B6F">
              <w:rPr>
                <w:rFonts w:asciiTheme="minorHAnsi" w:hAnsiTheme="minorHAnsi" w:cstheme="minorHAnsi"/>
                <w:iCs/>
              </w:rPr>
              <w:t>19-21 mm</w:t>
            </w:r>
            <w:r w:rsidR="00630891" w:rsidRPr="000269D3">
              <w:rPr>
                <w:rFonts w:asciiTheme="minorHAnsi" w:hAnsiTheme="minorHAnsi" w:cstheme="minorHAnsi"/>
                <w:iCs/>
              </w:rPr>
              <w:t xml:space="preserve">; </w:t>
            </w:r>
            <w:r w:rsidR="00261B6F">
              <w:rPr>
                <w:rFonts w:asciiTheme="minorHAnsi" w:hAnsiTheme="minorHAnsi" w:cstheme="minorHAnsi"/>
                <w:iCs/>
              </w:rPr>
              <w:t>38-</w:t>
            </w:r>
            <w:r w:rsidR="0033333D">
              <w:rPr>
                <w:rFonts w:asciiTheme="minorHAnsi" w:hAnsiTheme="minorHAnsi" w:cstheme="minorHAnsi"/>
                <w:iCs/>
              </w:rPr>
              <w:t>41</w:t>
            </w:r>
            <w:r w:rsidRPr="000269D3">
              <w:rPr>
                <w:rFonts w:asciiTheme="minorHAnsi" w:hAnsiTheme="minorHAnsi" w:cstheme="minorHAnsi"/>
                <w:iCs/>
              </w:rPr>
              <w:t xml:space="preserve"> mm</w:t>
            </w:r>
          </w:p>
          <w:p w14:paraId="7C276A03" w14:textId="77777777" w:rsidR="00891B89" w:rsidRPr="000269D3" w:rsidRDefault="00891B89" w:rsidP="000269D3">
            <w:pPr>
              <w:ind w:firstLine="720"/>
              <w:rPr>
                <w:rFonts w:asciiTheme="minorHAnsi" w:hAnsiTheme="minorHAnsi" w:cstheme="minorHAnsi"/>
                <w:bCs/>
              </w:rPr>
            </w:pPr>
          </w:p>
          <w:p w14:paraId="0F1AEE7A" w14:textId="77777777" w:rsidR="00891B89" w:rsidRPr="000269D3" w:rsidRDefault="00891B89" w:rsidP="000269D3">
            <w:pPr>
              <w:pStyle w:val="HTMLPreformatted"/>
              <w:numPr>
                <w:ilvl w:val="2"/>
                <w:numId w:val="22"/>
              </w:numPr>
              <w:tabs>
                <w:tab w:val="clear" w:pos="916"/>
                <w:tab w:val="clear" w:pos="1832"/>
                <w:tab w:val="clear" w:pos="2748"/>
                <w:tab w:val="clear" w:pos="3664"/>
                <w:tab w:val="clear" w:pos="5496"/>
                <w:tab w:val="left" w:pos="1276"/>
                <w:tab w:val="left" w:pos="1594"/>
                <w:tab w:val="left" w:pos="1877"/>
                <w:tab w:val="left" w:pos="4678"/>
              </w:tabs>
              <w:ind w:left="1509" w:hanging="375"/>
              <w:rPr>
                <w:rFonts w:asciiTheme="minorHAnsi" w:hAnsiTheme="minorHAnsi" w:cstheme="minorHAnsi"/>
                <w:color w:val="auto"/>
                <w:sz w:val="22"/>
                <w:szCs w:val="22"/>
              </w:rPr>
            </w:pPr>
            <w:r w:rsidRPr="000269D3">
              <w:rPr>
                <w:rFonts w:asciiTheme="minorHAnsi" w:hAnsiTheme="minorHAnsi" w:cstheme="minorHAnsi"/>
                <w:color w:val="auto"/>
                <w:sz w:val="22"/>
                <w:szCs w:val="22"/>
              </w:rPr>
              <w:t>Tripipael (nööbile)</w:t>
            </w:r>
            <w:r w:rsidR="0052434C">
              <w:rPr>
                <w:rFonts w:asciiTheme="minorHAnsi" w:hAnsiTheme="minorHAnsi" w:cstheme="minorHAnsi"/>
                <w:color w:val="auto"/>
                <w:sz w:val="22"/>
                <w:szCs w:val="22"/>
              </w:rPr>
              <w:t xml:space="preserve">, soovitavalt </w:t>
            </w:r>
            <w:r w:rsidRPr="000269D3">
              <w:rPr>
                <w:rFonts w:asciiTheme="minorHAnsi" w:hAnsiTheme="minorHAnsi" w:cstheme="minorHAnsi"/>
                <w:color w:val="auto"/>
                <w:sz w:val="22"/>
                <w:szCs w:val="22"/>
              </w:rPr>
              <w:t>ripspael</w:t>
            </w:r>
          </w:p>
          <w:p w14:paraId="173B7BB0" w14:textId="77777777" w:rsidR="002F45F3" w:rsidRPr="000269D3" w:rsidRDefault="002F45F3" w:rsidP="000269D3">
            <w:pPr>
              <w:pStyle w:val="HTMLPreformatted"/>
              <w:tabs>
                <w:tab w:val="clear" w:pos="916"/>
                <w:tab w:val="clear" w:pos="1832"/>
                <w:tab w:val="clear" w:pos="2748"/>
                <w:tab w:val="clear" w:pos="3664"/>
                <w:tab w:val="clear" w:pos="5496"/>
                <w:tab w:val="left" w:pos="1276"/>
                <w:tab w:val="left" w:pos="1594"/>
                <w:tab w:val="left" w:pos="1877"/>
                <w:tab w:val="left" w:pos="4678"/>
              </w:tabs>
              <w:ind w:left="1509"/>
              <w:rPr>
                <w:rFonts w:asciiTheme="minorHAnsi" w:hAnsiTheme="minorHAnsi" w:cstheme="minorHAnsi"/>
                <w:color w:val="auto"/>
                <w:sz w:val="22"/>
                <w:szCs w:val="22"/>
              </w:rPr>
            </w:pPr>
          </w:p>
          <w:p w14:paraId="6004DFB5" w14:textId="77777777" w:rsidR="00237C66" w:rsidRPr="0024766F" w:rsidRDefault="00237C66" w:rsidP="00601EFE">
            <w:pPr>
              <w:pStyle w:val="HTMLPreformatted"/>
              <w:tabs>
                <w:tab w:val="clear" w:pos="916"/>
                <w:tab w:val="clear" w:pos="4580"/>
                <w:tab w:val="clear" w:pos="5496"/>
                <w:tab w:val="clear" w:pos="6412"/>
                <w:tab w:val="left" w:pos="1440"/>
                <w:tab w:val="left" w:pos="1480"/>
                <w:tab w:val="left" w:pos="1877"/>
                <w:tab w:val="left" w:pos="3240"/>
                <w:tab w:val="left" w:pos="4466"/>
                <w:tab w:val="left" w:pos="4608"/>
                <w:tab w:val="left" w:pos="4750"/>
                <w:tab w:val="left" w:pos="6663"/>
              </w:tabs>
              <w:ind w:left="1877"/>
              <w:rPr>
                <w:rFonts w:asciiTheme="minorHAnsi" w:hAnsiTheme="minorHAnsi" w:cstheme="minorHAnsi"/>
                <w:color w:val="000000" w:themeColor="text1"/>
                <w:sz w:val="22"/>
                <w:szCs w:val="22"/>
              </w:rPr>
            </w:pPr>
            <w:r w:rsidRPr="000269D3">
              <w:rPr>
                <w:rFonts w:asciiTheme="minorHAnsi" w:hAnsiTheme="minorHAnsi" w:cstheme="minorHAnsi"/>
                <w:color w:val="auto"/>
                <w:sz w:val="22"/>
                <w:szCs w:val="22"/>
              </w:rPr>
              <w:t>Koostis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t xml:space="preserve"> </w:t>
            </w:r>
            <w:r w:rsidRPr="0024766F">
              <w:rPr>
                <w:rFonts w:asciiTheme="minorHAnsi" w:hAnsiTheme="minorHAnsi" w:cstheme="minorHAnsi"/>
                <w:color w:val="000000" w:themeColor="text1"/>
                <w:sz w:val="22"/>
                <w:szCs w:val="22"/>
              </w:rPr>
              <w:t>PES</w:t>
            </w:r>
          </w:p>
          <w:p w14:paraId="36071B9D" w14:textId="77777777" w:rsidR="00237C66" w:rsidRPr="0024766F" w:rsidRDefault="00601EFE" w:rsidP="00601EFE">
            <w:pPr>
              <w:pStyle w:val="HTMLPreformatted"/>
              <w:tabs>
                <w:tab w:val="clear" w:pos="916"/>
                <w:tab w:val="clear" w:pos="4580"/>
                <w:tab w:val="clear" w:pos="5496"/>
                <w:tab w:val="clear" w:pos="6412"/>
                <w:tab w:val="left" w:pos="1440"/>
                <w:tab w:val="left" w:pos="1480"/>
                <w:tab w:val="left" w:pos="1877"/>
                <w:tab w:val="left" w:pos="3240"/>
                <w:tab w:val="left" w:pos="4608"/>
                <w:tab w:val="left" w:pos="4750"/>
                <w:tab w:val="left" w:pos="6663"/>
              </w:tabs>
              <w:ind w:left="1877"/>
              <w:rPr>
                <w:rFonts w:asciiTheme="minorHAnsi" w:hAnsiTheme="minorHAnsi" w:cstheme="minorHAnsi"/>
                <w:color w:val="000000" w:themeColor="text1"/>
                <w:sz w:val="22"/>
                <w:szCs w:val="22"/>
              </w:rPr>
            </w:pPr>
            <w:r w:rsidRPr="0024766F">
              <w:rPr>
                <w:rFonts w:asciiTheme="minorHAnsi" w:hAnsiTheme="minorHAnsi" w:cstheme="minorHAnsi"/>
                <w:color w:val="000000" w:themeColor="text1"/>
                <w:sz w:val="22"/>
                <w:szCs w:val="22"/>
              </w:rPr>
              <w:t>Värvus</w:t>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Pr="0024766F">
              <w:rPr>
                <w:rFonts w:asciiTheme="minorHAnsi" w:hAnsiTheme="minorHAnsi" w:cstheme="minorHAnsi"/>
                <w:color w:val="000000" w:themeColor="text1"/>
                <w:sz w:val="22"/>
                <w:szCs w:val="22"/>
              </w:rPr>
              <w:tab/>
            </w:r>
            <w:r w:rsidR="00E02988" w:rsidRPr="0024766F">
              <w:rPr>
                <w:rFonts w:asciiTheme="minorHAnsi" w:hAnsiTheme="minorHAnsi" w:cstheme="minorHAnsi"/>
                <w:color w:val="000000" w:themeColor="text1"/>
                <w:sz w:val="22"/>
                <w:szCs w:val="22"/>
              </w:rPr>
              <w:t>Military Olive, 19-0622 TPX</w:t>
            </w:r>
            <w:r w:rsidR="0024766F" w:rsidRPr="0024766F">
              <w:rPr>
                <w:rFonts w:asciiTheme="minorHAnsi" w:hAnsiTheme="minorHAnsi" w:cstheme="minorHAnsi"/>
                <w:color w:val="000000" w:themeColor="text1"/>
                <w:sz w:val="22"/>
                <w:szCs w:val="22"/>
              </w:rPr>
              <w:t xml:space="preserve"> või lähedane</w:t>
            </w:r>
          </w:p>
          <w:p w14:paraId="49BB2F59" w14:textId="77777777" w:rsidR="00237C66" w:rsidRPr="000269D3" w:rsidRDefault="00237C66" w:rsidP="003660C7">
            <w:pPr>
              <w:pStyle w:val="HTMLPreformatted"/>
              <w:tabs>
                <w:tab w:val="clear" w:pos="916"/>
                <w:tab w:val="clear" w:pos="4580"/>
                <w:tab w:val="clear" w:pos="5496"/>
                <w:tab w:val="clear" w:pos="6412"/>
                <w:tab w:val="left" w:pos="1440"/>
                <w:tab w:val="left" w:pos="1480"/>
                <w:tab w:val="left" w:pos="1877"/>
                <w:tab w:val="left" w:pos="3240"/>
                <w:tab w:val="left" w:pos="4466"/>
                <w:tab w:val="left" w:pos="4608"/>
                <w:tab w:val="left" w:pos="4678"/>
                <w:tab w:val="left" w:pos="6663"/>
              </w:tabs>
              <w:ind w:left="1877"/>
              <w:rPr>
                <w:rFonts w:asciiTheme="minorHAnsi" w:hAnsiTheme="minorHAnsi" w:cstheme="minorHAnsi"/>
                <w:color w:val="auto"/>
                <w:sz w:val="22"/>
                <w:szCs w:val="22"/>
              </w:rPr>
            </w:pPr>
            <w:r w:rsidRPr="000269D3">
              <w:rPr>
                <w:rFonts w:asciiTheme="minorHAnsi" w:hAnsiTheme="minorHAnsi" w:cstheme="minorHAnsi"/>
                <w:color w:val="auto"/>
                <w:sz w:val="22"/>
                <w:szCs w:val="22"/>
              </w:rPr>
              <w:t>Laius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261B6F">
              <w:rPr>
                <w:rFonts w:asciiTheme="minorHAnsi" w:hAnsiTheme="minorHAnsi" w:cstheme="minorHAnsi"/>
                <w:color w:val="auto"/>
                <w:sz w:val="22"/>
                <w:szCs w:val="22"/>
              </w:rPr>
              <w:t xml:space="preserve">9 - </w:t>
            </w:r>
            <w:r w:rsidR="006254F3">
              <w:rPr>
                <w:rFonts w:asciiTheme="minorHAnsi" w:hAnsiTheme="minorHAnsi" w:cstheme="minorHAnsi"/>
                <w:color w:val="auto"/>
                <w:sz w:val="22"/>
                <w:szCs w:val="22"/>
              </w:rPr>
              <w:t>11</w:t>
            </w:r>
            <w:r w:rsidRPr="000269D3">
              <w:rPr>
                <w:rFonts w:asciiTheme="minorHAnsi" w:hAnsiTheme="minorHAnsi" w:cstheme="minorHAnsi"/>
                <w:color w:val="auto"/>
                <w:sz w:val="22"/>
                <w:szCs w:val="22"/>
              </w:rPr>
              <w:t xml:space="preserve"> mm</w:t>
            </w:r>
          </w:p>
          <w:p w14:paraId="2D1456F4" w14:textId="77777777" w:rsidR="00237C66" w:rsidRPr="000269D3" w:rsidRDefault="00237C66" w:rsidP="00601EFE">
            <w:pPr>
              <w:pStyle w:val="HTMLPreformatted"/>
              <w:tabs>
                <w:tab w:val="clear" w:pos="916"/>
                <w:tab w:val="clear" w:pos="4580"/>
                <w:tab w:val="clear" w:pos="5496"/>
                <w:tab w:val="clear" w:pos="6412"/>
                <w:tab w:val="left" w:pos="1440"/>
                <w:tab w:val="left" w:pos="1480"/>
                <w:tab w:val="left" w:pos="1877"/>
                <w:tab w:val="left" w:pos="3240"/>
                <w:tab w:val="left" w:pos="4466"/>
                <w:tab w:val="left" w:pos="4608"/>
                <w:tab w:val="left" w:pos="4678"/>
                <w:tab w:val="left" w:pos="6663"/>
              </w:tabs>
              <w:ind w:left="1877"/>
              <w:rPr>
                <w:rFonts w:asciiTheme="minorHAnsi" w:hAnsiTheme="minorHAnsi" w:cstheme="minorHAnsi"/>
                <w:color w:val="auto"/>
                <w:sz w:val="22"/>
                <w:szCs w:val="22"/>
              </w:rPr>
            </w:pPr>
            <w:r w:rsidRPr="000269D3">
              <w:rPr>
                <w:rFonts w:asciiTheme="minorHAnsi" w:hAnsiTheme="minorHAnsi" w:cstheme="minorHAnsi"/>
                <w:color w:val="auto"/>
                <w:sz w:val="22"/>
                <w:szCs w:val="22"/>
              </w:rPr>
              <w:t>Kokkutõmbuv</w:t>
            </w:r>
            <w:r w:rsidR="00647A76">
              <w:rPr>
                <w:rFonts w:asciiTheme="minorHAnsi" w:hAnsiTheme="minorHAnsi" w:cstheme="minorHAnsi"/>
                <w:color w:val="auto"/>
                <w:sz w:val="22"/>
                <w:szCs w:val="22"/>
              </w:rPr>
              <w:t xml:space="preserve">us </w:t>
            </w:r>
            <w:r w:rsidR="00647A76">
              <w:rPr>
                <w:rFonts w:asciiTheme="minorHAnsi" w:hAnsiTheme="minorHAnsi" w:cstheme="minorHAnsi"/>
                <w:color w:val="auto"/>
                <w:sz w:val="22"/>
                <w:szCs w:val="22"/>
              </w:rPr>
              <w:tab/>
            </w:r>
            <w:r w:rsidR="00647A76">
              <w:rPr>
                <w:rFonts w:asciiTheme="minorHAnsi" w:hAnsiTheme="minorHAnsi" w:cstheme="minorHAnsi"/>
                <w:color w:val="auto"/>
                <w:sz w:val="22"/>
                <w:szCs w:val="22"/>
              </w:rPr>
              <w:tab/>
            </w:r>
            <w:r w:rsidR="00647A76">
              <w:rPr>
                <w:rFonts w:asciiTheme="minorHAnsi" w:hAnsiTheme="minorHAnsi" w:cstheme="minorHAnsi"/>
                <w:color w:val="auto"/>
                <w:sz w:val="22"/>
                <w:szCs w:val="22"/>
              </w:rPr>
              <w:tab/>
              <w:t>kuumaga töötlemisel kuni 5</w:t>
            </w:r>
            <w:r w:rsidRPr="000269D3">
              <w:rPr>
                <w:rFonts w:asciiTheme="minorHAnsi" w:hAnsiTheme="minorHAnsi" w:cstheme="minorHAnsi"/>
                <w:color w:val="auto"/>
                <w:sz w:val="22"/>
                <w:szCs w:val="22"/>
              </w:rPr>
              <w:t>%</w:t>
            </w:r>
          </w:p>
          <w:p w14:paraId="00589E85" w14:textId="77777777" w:rsidR="00237C66" w:rsidRPr="000269D3" w:rsidRDefault="002D13AA" w:rsidP="00601EFE">
            <w:pPr>
              <w:pStyle w:val="HTMLPreformatted"/>
              <w:tabs>
                <w:tab w:val="clear" w:pos="916"/>
                <w:tab w:val="clear" w:pos="4580"/>
                <w:tab w:val="clear" w:pos="5496"/>
                <w:tab w:val="clear" w:pos="6412"/>
                <w:tab w:val="left" w:pos="1440"/>
                <w:tab w:val="left" w:pos="1480"/>
                <w:tab w:val="left" w:pos="1877"/>
                <w:tab w:val="left" w:pos="3240"/>
                <w:tab w:val="left" w:pos="4608"/>
                <w:tab w:val="left" w:pos="4850"/>
                <w:tab w:val="left" w:pos="6663"/>
              </w:tabs>
              <w:ind w:left="1877"/>
              <w:rPr>
                <w:rFonts w:asciiTheme="minorHAnsi" w:hAnsiTheme="minorHAnsi" w:cstheme="minorHAnsi"/>
                <w:color w:val="auto"/>
                <w:sz w:val="22"/>
                <w:szCs w:val="22"/>
              </w:rPr>
            </w:pPr>
            <w:r w:rsidRPr="000269D3">
              <w:rPr>
                <w:rFonts w:asciiTheme="minorHAnsi" w:hAnsiTheme="minorHAnsi" w:cstheme="minorHAnsi"/>
                <w:color w:val="auto"/>
                <w:sz w:val="22"/>
                <w:szCs w:val="22"/>
              </w:rPr>
              <w:t>Tõmbetugevus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0269D3" w:rsidRPr="000269D3">
              <w:rPr>
                <w:rFonts w:asciiTheme="minorHAnsi" w:hAnsiTheme="minorHAnsi" w:cstheme="minorHAnsi"/>
                <w:color w:val="auto"/>
                <w:sz w:val="22"/>
                <w:szCs w:val="22"/>
              </w:rPr>
              <w:t xml:space="preserve">min 12 </w:t>
            </w:r>
            <w:r w:rsidR="00237C66" w:rsidRPr="000269D3">
              <w:rPr>
                <w:rFonts w:asciiTheme="minorHAnsi" w:hAnsiTheme="minorHAnsi" w:cstheme="minorHAnsi"/>
                <w:color w:val="auto"/>
                <w:sz w:val="22"/>
                <w:szCs w:val="22"/>
              </w:rPr>
              <w:t>N</w:t>
            </w:r>
          </w:p>
          <w:p w14:paraId="62C5F98E" w14:textId="77777777" w:rsidR="00891B89" w:rsidRPr="000269D3" w:rsidRDefault="00891B89" w:rsidP="000269D3">
            <w:pPr>
              <w:pStyle w:val="HTMLPreformatted"/>
              <w:rPr>
                <w:rFonts w:asciiTheme="minorHAnsi" w:hAnsiTheme="minorHAnsi" w:cstheme="minorHAnsi"/>
                <w:color w:val="auto"/>
                <w:sz w:val="22"/>
                <w:szCs w:val="22"/>
              </w:rPr>
            </w:pPr>
          </w:p>
          <w:p w14:paraId="6003A0FD" w14:textId="77777777" w:rsidR="00891B89" w:rsidRPr="000269D3" w:rsidRDefault="00891B89" w:rsidP="003660C7">
            <w:pPr>
              <w:pStyle w:val="ListParagraph"/>
              <w:numPr>
                <w:ilvl w:val="2"/>
                <w:numId w:val="22"/>
              </w:numPr>
              <w:tabs>
                <w:tab w:val="left" w:pos="885"/>
                <w:tab w:val="left" w:pos="1594"/>
                <w:tab w:val="left" w:pos="1768"/>
                <w:tab w:val="left" w:pos="4608"/>
              </w:tabs>
              <w:ind w:hanging="59"/>
              <w:rPr>
                <w:rFonts w:asciiTheme="minorHAnsi" w:hAnsiTheme="minorHAnsi" w:cstheme="minorHAnsi"/>
              </w:rPr>
            </w:pPr>
            <w:r w:rsidRPr="000269D3">
              <w:rPr>
                <w:rFonts w:asciiTheme="minorHAnsi" w:hAnsiTheme="minorHAnsi" w:cstheme="minorHAnsi"/>
              </w:rPr>
              <w:t>Nööbid</w:t>
            </w:r>
            <w:r w:rsidR="00C24CD7" w:rsidRPr="000269D3">
              <w:rPr>
                <w:rFonts w:asciiTheme="minorHAnsi" w:hAnsiTheme="minorHAnsi" w:cstheme="minorHAnsi"/>
              </w:rPr>
              <w:t xml:space="preserve"> </w:t>
            </w:r>
            <w:r w:rsidR="00C24CD7" w:rsidRPr="000269D3">
              <w:rPr>
                <w:rFonts w:asciiTheme="minorHAnsi" w:hAnsiTheme="minorHAnsi" w:cstheme="minorHAnsi"/>
              </w:rPr>
              <w:tab/>
            </w:r>
          </w:p>
          <w:p w14:paraId="0644016D" w14:textId="77777777" w:rsidR="00237C66" w:rsidRPr="000269D3" w:rsidRDefault="00237C66" w:rsidP="000269D3">
            <w:pPr>
              <w:pStyle w:val="ListParagraph"/>
              <w:tabs>
                <w:tab w:val="left" w:pos="885"/>
                <w:tab w:val="left" w:pos="1594"/>
              </w:tabs>
              <w:ind w:left="1260"/>
              <w:rPr>
                <w:rFonts w:asciiTheme="minorHAnsi" w:hAnsiTheme="minorHAnsi" w:cstheme="minorHAnsi"/>
              </w:rPr>
            </w:pPr>
          </w:p>
          <w:p w14:paraId="79F75B35" w14:textId="77777777" w:rsidR="00237C66" w:rsidRPr="0024766F" w:rsidRDefault="00237C66" w:rsidP="003660C7">
            <w:pPr>
              <w:tabs>
                <w:tab w:val="left" w:pos="1480"/>
                <w:tab w:val="left" w:pos="4608"/>
              </w:tabs>
              <w:ind w:firstLine="1877"/>
              <w:rPr>
                <w:rFonts w:asciiTheme="minorHAnsi" w:hAnsiTheme="minorHAnsi" w:cstheme="minorHAnsi"/>
                <w:color w:val="000000" w:themeColor="text1"/>
              </w:rPr>
            </w:pPr>
            <w:r w:rsidRPr="000269D3">
              <w:rPr>
                <w:rFonts w:asciiTheme="minorHAnsi" w:hAnsiTheme="minorHAnsi" w:cstheme="minorHAnsi"/>
              </w:rPr>
              <w:t>Värvus</w:t>
            </w:r>
            <w:r w:rsidRPr="000269D3">
              <w:rPr>
                <w:rFonts w:asciiTheme="minorHAnsi" w:hAnsiTheme="minorHAnsi" w:cstheme="minorHAnsi"/>
              </w:rPr>
              <w:tab/>
            </w:r>
            <w:r w:rsidR="00E02988" w:rsidRPr="0024766F">
              <w:rPr>
                <w:rFonts w:asciiTheme="minorHAnsi" w:hAnsiTheme="minorHAnsi" w:cstheme="minorHAnsi"/>
                <w:color w:val="000000" w:themeColor="text1"/>
              </w:rPr>
              <w:t>Military Olive, 19-0622 TPX</w:t>
            </w:r>
            <w:r w:rsidR="0024766F" w:rsidRPr="0024766F">
              <w:rPr>
                <w:rFonts w:asciiTheme="minorHAnsi" w:hAnsiTheme="minorHAnsi" w:cstheme="minorHAnsi"/>
                <w:color w:val="000000" w:themeColor="text1"/>
              </w:rPr>
              <w:t xml:space="preserve"> või lähedane</w:t>
            </w:r>
          </w:p>
          <w:p w14:paraId="2172EB54" w14:textId="77777777" w:rsidR="00237C66" w:rsidRPr="000269D3" w:rsidRDefault="00237C66" w:rsidP="003660C7">
            <w:pPr>
              <w:tabs>
                <w:tab w:val="left" w:pos="1480"/>
                <w:tab w:val="left" w:pos="4608"/>
              </w:tabs>
              <w:ind w:firstLine="1877"/>
              <w:rPr>
                <w:rFonts w:asciiTheme="minorHAnsi" w:hAnsiTheme="minorHAnsi" w:cstheme="minorHAnsi"/>
              </w:rPr>
            </w:pPr>
            <w:r w:rsidRPr="000269D3">
              <w:rPr>
                <w:rFonts w:asciiTheme="minorHAnsi" w:hAnsiTheme="minorHAnsi" w:cstheme="minorHAnsi"/>
              </w:rPr>
              <w:t>Koostis</w:t>
            </w:r>
            <w:r w:rsidRPr="000269D3">
              <w:rPr>
                <w:rFonts w:asciiTheme="minorHAnsi" w:hAnsiTheme="minorHAnsi" w:cstheme="minorHAnsi"/>
              </w:rPr>
              <w:tab/>
            </w:r>
            <w:r w:rsidR="00DA4B63" w:rsidRPr="000269D3">
              <w:rPr>
                <w:rFonts w:asciiTheme="minorHAnsi" w:hAnsiTheme="minorHAnsi" w:cstheme="minorHAnsi"/>
              </w:rPr>
              <w:t>PA/POM/</w:t>
            </w:r>
            <w:r w:rsidRPr="000269D3">
              <w:rPr>
                <w:rFonts w:asciiTheme="minorHAnsi" w:hAnsiTheme="minorHAnsi" w:cstheme="minorHAnsi"/>
              </w:rPr>
              <w:t xml:space="preserve">TPE </w:t>
            </w:r>
            <w:r w:rsidR="00C23EB6">
              <w:rPr>
                <w:rFonts w:asciiTheme="minorHAnsi" w:hAnsiTheme="minorHAnsi" w:cstheme="minorHAnsi"/>
              </w:rPr>
              <w:t>või samaväärne</w:t>
            </w:r>
            <w:r w:rsidRPr="000269D3">
              <w:rPr>
                <w:rFonts w:asciiTheme="minorHAnsi" w:hAnsiTheme="minorHAnsi" w:cstheme="minorHAnsi"/>
              </w:rPr>
              <w:tab/>
            </w:r>
            <w:r w:rsidRPr="000269D3">
              <w:rPr>
                <w:rFonts w:asciiTheme="minorHAnsi" w:hAnsiTheme="minorHAnsi" w:cstheme="minorHAnsi"/>
              </w:rPr>
              <w:tab/>
            </w:r>
          </w:p>
          <w:p w14:paraId="50BABEB8" w14:textId="77777777" w:rsidR="00237C66" w:rsidRPr="000269D3" w:rsidRDefault="00237C66" w:rsidP="000269D3">
            <w:pPr>
              <w:tabs>
                <w:tab w:val="left" w:pos="1480"/>
                <w:tab w:val="left" w:pos="4678"/>
              </w:tabs>
              <w:ind w:firstLine="1877"/>
              <w:rPr>
                <w:rFonts w:asciiTheme="minorHAnsi" w:hAnsiTheme="minorHAnsi" w:cstheme="minorHAnsi"/>
              </w:rPr>
            </w:pPr>
          </w:p>
          <w:p w14:paraId="27338471" w14:textId="77777777" w:rsidR="00237C66" w:rsidRPr="000269D3" w:rsidRDefault="00237C66" w:rsidP="000269D3">
            <w:pPr>
              <w:tabs>
                <w:tab w:val="left" w:pos="1480"/>
              </w:tabs>
              <w:ind w:firstLine="1877"/>
              <w:rPr>
                <w:rFonts w:asciiTheme="minorHAnsi" w:hAnsiTheme="minorHAnsi" w:cstheme="minorHAnsi"/>
                <w:u w:val="single"/>
              </w:rPr>
            </w:pPr>
            <w:r w:rsidRPr="000269D3">
              <w:rPr>
                <w:rFonts w:asciiTheme="minorHAnsi" w:hAnsiTheme="minorHAnsi" w:cstheme="minorHAnsi"/>
                <w:u w:val="single"/>
              </w:rPr>
              <w:t xml:space="preserve">Ø 20 </w:t>
            </w:r>
            <w:r w:rsidR="00C23EB6">
              <w:rPr>
                <w:rFonts w:asciiTheme="minorHAnsi" w:hAnsiTheme="minorHAnsi" w:cstheme="minorHAnsi"/>
                <w:u w:val="single"/>
              </w:rPr>
              <w:t xml:space="preserve">+/-1 </w:t>
            </w:r>
            <w:r w:rsidR="00A72E72">
              <w:rPr>
                <w:rFonts w:asciiTheme="minorHAnsi" w:hAnsiTheme="minorHAnsi" w:cstheme="minorHAnsi"/>
                <w:u w:val="single"/>
              </w:rPr>
              <w:t>mm nööp niidisoontega ,</w:t>
            </w:r>
            <w:r w:rsidR="00275155">
              <w:rPr>
                <w:rFonts w:asciiTheme="minorHAnsi" w:hAnsiTheme="minorHAnsi" w:cstheme="minorHAnsi"/>
                <w:u w:val="single"/>
              </w:rPr>
              <w:t>tagatasku</w:t>
            </w:r>
            <w:r w:rsidR="00A72E72">
              <w:rPr>
                <w:rFonts w:asciiTheme="minorHAnsi" w:hAnsiTheme="minorHAnsi" w:cstheme="minorHAnsi"/>
                <w:u w:val="single"/>
              </w:rPr>
              <w:t>, esikinnis</w:t>
            </w:r>
          </w:p>
          <w:p w14:paraId="7E6CB698" w14:textId="77777777" w:rsidR="00237C66" w:rsidRPr="000269D3" w:rsidRDefault="00237C66" w:rsidP="000269D3">
            <w:pPr>
              <w:tabs>
                <w:tab w:val="left" w:pos="1480"/>
              </w:tabs>
              <w:ind w:firstLine="1877"/>
              <w:rPr>
                <w:rFonts w:asciiTheme="minorHAnsi" w:hAnsiTheme="minorHAnsi" w:cstheme="minorHAnsi"/>
                <w:u w:val="single"/>
              </w:rPr>
            </w:pPr>
          </w:p>
          <w:p w14:paraId="2BA5D35D" w14:textId="77777777" w:rsidR="00237C66" w:rsidRPr="000269D3" w:rsidRDefault="00237C66" w:rsidP="000269D3">
            <w:pPr>
              <w:tabs>
                <w:tab w:val="left" w:pos="1480"/>
                <w:tab w:val="left" w:pos="4678"/>
              </w:tabs>
              <w:ind w:firstLine="1877"/>
              <w:rPr>
                <w:rFonts w:asciiTheme="minorHAnsi" w:hAnsiTheme="minorHAnsi" w:cstheme="minorHAnsi"/>
              </w:rPr>
            </w:pPr>
            <w:r w:rsidRPr="000269D3">
              <w:rPr>
                <w:rFonts w:asciiTheme="minorHAnsi" w:hAnsiTheme="minorHAnsi" w:cstheme="minorHAnsi"/>
              </w:rPr>
              <w:t>Värvus</w:t>
            </w:r>
            <w:r w:rsidRPr="000269D3">
              <w:rPr>
                <w:rFonts w:asciiTheme="minorHAnsi" w:hAnsiTheme="minorHAnsi" w:cstheme="minorHAnsi"/>
              </w:rPr>
              <w:tab/>
            </w:r>
            <w:r w:rsidR="00224729" w:rsidRPr="0024766F">
              <w:rPr>
                <w:rFonts w:asciiTheme="minorHAnsi" w:hAnsiTheme="minorHAnsi" w:cstheme="minorHAnsi"/>
                <w:color w:val="000000" w:themeColor="text1"/>
              </w:rPr>
              <w:t>Military Olive, 19-0622 TPX</w:t>
            </w:r>
            <w:r w:rsidR="0024766F">
              <w:rPr>
                <w:rFonts w:asciiTheme="minorHAnsi" w:hAnsiTheme="minorHAnsi" w:cstheme="minorHAnsi"/>
                <w:color w:val="000000" w:themeColor="text1"/>
              </w:rPr>
              <w:t xml:space="preserve"> või lähedane</w:t>
            </w:r>
          </w:p>
          <w:p w14:paraId="13AA713A" w14:textId="77777777" w:rsidR="00237C66" w:rsidRPr="000269D3" w:rsidRDefault="00237C66" w:rsidP="000269D3">
            <w:pPr>
              <w:tabs>
                <w:tab w:val="left" w:pos="1480"/>
                <w:tab w:val="left" w:pos="4678"/>
              </w:tabs>
              <w:ind w:firstLine="1877"/>
              <w:rPr>
                <w:rFonts w:asciiTheme="minorHAnsi" w:hAnsiTheme="minorHAnsi" w:cstheme="minorHAnsi"/>
              </w:rPr>
            </w:pPr>
            <w:r w:rsidRPr="000269D3">
              <w:rPr>
                <w:rFonts w:asciiTheme="minorHAnsi" w:hAnsiTheme="minorHAnsi" w:cstheme="minorHAnsi"/>
              </w:rPr>
              <w:t>Koostis</w:t>
            </w:r>
            <w:r w:rsidRPr="000269D3">
              <w:rPr>
                <w:rFonts w:asciiTheme="minorHAnsi" w:hAnsiTheme="minorHAnsi" w:cstheme="minorHAnsi"/>
              </w:rPr>
              <w:tab/>
            </w:r>
            <w:r w:rsidR="00DA4B63" w:rsidRPr="000269D3">
              <w:rPr>
                <w:rFonts w:asciiTheme="minorHAnsi" w:hAnsiTheme="minorHAnsi" w:cstheme="minorHAnsi"/>
              </w:rPr>
              <w:t>PA/POM/</w:t>
            </w:r>
            <w:r w:rsidRPr="000269D3">
              <w:rPr>
                <w:rFonts w:asciiTheme="minorHAnsi" w:hAnsiTheme="minorHAnsi" w:cstheme="minorHAnsi"/>
              </w:rPr>
              <w:t xml:space="preserve">TPE </w:t>
            </w:r>
            <w:r w:rsidR="00C23EB6">
              <w:rPr>
                <w:rFonts w:asciiTheme="minorHAnsi" w:hAnsiTheme="minorHAnsi" w:cstheme="minorHAnsi"/>
              </w:rPr>
              <w:t>või samaväärne</w:t>
            </w:r>
            <w:r w:rsidRPr="000269D3">
              <w:rPr>
                <w:rFonts w:asciiTheme="minorHAnsi" w:hAnsiTheme="minorHAnsi" w:cstheme="minorHAnsi"/>
              </w:rPr>
              <w:tab/>
              <w:t xml:space="preserve"> </w:t>
            </w:r>
          </w:p>
          <w:p w14:paraId="0CC67AC4" w14:textId="77777777" w:rsidR="00237C66" w:rsidRPr="000269D3" w:rsidRDefault="00237C66" w:rsidP="000269D3">
            <w:pPr>
              <w:tabs>
                <w:tab w:val="left" w:pos="1480"/>
                <w:tab w:val="left" w:pos="4678"/>
              </w:tabs>
              <w:ind w:firstLine="1877"/>
              <w:rPr>
                <w:rFonts w:asciiTheme="minorHAnsi" w:hAnsiTheme="minorHAnsi" w:cstheme="minorHAnsi"/>
              </w:rPr>
            </w:pPr>
          </w:p>
          <w:p w14:paraId="356069A0" w14:textId="77777777" w:rsidR="00237C66" w:rsidRPr="000269D3" w:rsidRDefault="00C23EB6" w:rsidP="000269D3">
            <w:pPr>
              <w:tabs>
                <w:tab w:val="left" w:pos="1480"/>
                <w:tab w:val="left" w:pos="4678"/>
              </w:tabs>
              <w:ind w:firstLine="1877"/>
              <w:rPr>
                <w:rFonts w:asciiTheme="minorHAnsi" w:hAnsiTheme="minorHAnsi" w:cstheme="minorHAnsi"/>
              </w:rPr>
            </w:pPr>
            <w:r>
              <w:rPr>
                <w:rFonts w:asciiTheme="minorHAnsi" w:hAnsiTheme="minorHAnsi" w:cstheme="minorHAnsi"/>
              </w:rPr>
              <w:t>Ø 3</w:t>
            </w:r>
            <w:r w:rsidR="00237C66" w:rsidRPr="000269D3">
              <w:rPr>
                <w:rFonts w:asciiTheme="minorHAnsi" w:hAnsiTheme="minorHAnsi" w:cstheme="minorHAnsi"/>
              </w:rPr>
              <w:t>0</w:t>
            </w:r>
            <w:r>
              <w:rPr>
                <w:rFonts w:asciiTheme="minorHAnsi" w:hAnsiTheme="minorHAnsi" w:cstheme="minorHAnsi"/>
              </w:rPr>
              <w:t>+/-1</w:t>
            </w:r>
            <w:r w:rsidR="00237C66" w:rsidRPr="000269D3">
              <w:rPr>
                <w:rFonts w:asciiTheme="minorHAnsi" w:hAnsiTheme="minorHAnsi" w:cstheme="minorHAnsi"/>
              </w:rPr>
              <w:t xml:space="preserve"> mm </w:t>
            </w:r>
            <w:r w:rsidR="00A72E72">
              <w:rPr>
                <w:rFonts w:asciiTheme="minorHAnsi" w:hAnsiTheme="minorHAnsi" w:cstheme="minorHAnsi"/>
              </w:rPr>
              <w:t xml:space="preserve">nööp, paela kinnitus, </w:t>
            </w:r>
            <w:r>
              <w:rPr>
                <w:rFonts w:asciiTheme="minorHAnsi" w:hAnsiTheme="minorHAnsi" w:cstheme="minorHAnsi"/>
              </w:rPr>
              <w:t>külje</w:t>
            </w:r>
            <w:r w:rsidR="00A72E72">
              <w:rPr>
                <w:rFonts w:asciiTheme="minorHAnsi" w:hAnsiTheme="minorHAnsi" w:cstheme="minorHAnsi"/>
              </w:rPr>
              <w:t>tasku</w:t>
            </w:r>
          </w:p>
          <w:p w14:paraId="4EC0F059" w14:textId="77777777" w:rsidR="00C24CD7" w:rsidRPr="000269D3" w:rsidRDefault="00237C66" w:rsidP="000269D3">
            <w:pPr>
              <w:tabs>
                <w:tab w:val="left" w:pos="1480"/>
                <w:tab w:val="left" w:pos="4678"/>
              </w:tabs>
              <w:ind w:firstLine="1877"/>
              <w:rPr>
                <w:rFonts w:asciiTheme="minorHAnsi" w:hAnsiTheme="minorHAnsi" w:cstheme="minorHAnsi"/>
              </w:rPr>
            </w:pPr>
            <w:r w:rsidRPr="000269D3">
              <w:rPr>
                <w:rFonts w:asciiTheme="minorHAnsi" w:hAnsiTheme="minorHAnsi" w:cstheme="minorHAnsi"/>
              </w:rPr>
              <w:t>Koostis</w:t>
            </w:r>
            <w:r w:rsidRPr="000269D3">
              <w:rPr>
                <w:rFonts w:asciiTheme="minorHAnsi" w:hAnsiTheme="minorHAnsi" w:cstheme="minorHAnsi"/>
              </w:rPr>
              <w:tab/>
            </w:r>
            <w:r w:rsidR="00DA4B63" w:rsidRPr="000269D3">
              <w:rPr>
                <w:rFonts w:asciiTheme="minorHAnsi" w:hAnsiTheme="minorHAnsi" w:cstheme="minorHAnsi"/>
              </w:rPr>
              <w:t>PA/POM/</w:t>
            </w:r>
            <w:r w:rsidRPr="000269D3">
              <w:rPr>
                <w:rFonts w:asciiTheme="minorHAnsi" w:hAnsiTheme="minorHAnsi" w:cstheme="minorHAnsi"/>
              </w:rPr>
              <w:t xml:space="preserve">TPE </w:t>
            </w:r>
            <w:r w:rsidR="0033333D">
              <w:rPr>
                <w:rFonts w:asciiTheme="minorHAnsi" w:hAnsiTheme="minorHAnsi" w:cstheme="minorHAnsi"/>
              </w:rPr>
              <w:t>või samaväärne</w:t>
            </w:r>
            <w:r w:rsidRPr="000269D3">
              <w:rPr>
                <w:rFonts w:asciiTheme="minorHAnsi" w:hAnsiTheme="minorHAnsi" w:cstheme="minorHAnsi"/>
              </w:rPr>
              <w:tab/>
            </w:r>
            <w:r w:rsidRPr="000269D3">
              <w:rPr>
                <w:rFonts w:asciiTheme="minorHAnsi" w:hAnsiTheme="minorHAnsi" w:cstheme="minorHAnsi"/>
              </w:rPr>
              <w:tab/>
            </w:r>
          </w:p>
          <w:p w14:paraId="5AD15C46" w14:textId="77777777" w:rsidR="00237C66" w:rsidRPr="001E53AE" w:rsidRDefault="00237C66" w:rsidP="000269D3">
            <w:pPr>
              <w:tabs>
                <w:tab w:val="left" w:pos="1480"/>
                <w:tab w:val="left" w:pos="4678"/>
              </w:tabs>
              <w:ind w:firstLine="1877"/>
              <w:rPr>
                <w:rFonts w:asciiTheme="minorHAnsi" w:hAnsiTheme="minorHAnsi" w:cstheme="minorHAnsi"/>
                <w:color w:val="FF0000"/>
              </w:rPr>
            </w:pPr>
            <w:r w:rsidRPr="000269D3">
              <w:rPr>
                <w:rFonts w:asciiTheme="minorHAnsi" w:hAnsiTheme="minorHAnsi" w:cstheme="minorHAnsi"/>
              </w:rPr>
              <w:t>Värvus</w:t>
            </w:r>
            <w:r w:rsidRPr="000269D3">
              <w:rPr>
                <w:rFonts w:asciiTheme="minorHAnsi" w:hAnsiTheme="minorHAnsi" w:cstheme="minorHAnsi"/>
              </w:rPr>
              <w:tab/>
            </w:r>
            <w:r w:rsidR="00224729" w:rsidRPr="0024766F">
              <w:rPr>
                <w:rFonts w:asciiTheme="minorHAnsi" w:hAnsiTheme="minorHAnsi" w:cstheme="minorHAnsi"/>
                <w:color w:val="000000" w:themeColor="text1"/>
              </w:rPr>
              <w:t>Military Olive, 19-0622 TPX</w:t>
            </w:r>
            <w:r w:rsidR="0024766F">
              <w:rPr>
                <w:rFonts w:asciiTheme="minorHAnsi" w:hAnsiTheme="minorHAnsi" w:cstheme="minorHAnsi"/>
                <w:color w:val="000000" w:themeColor="text1"/>
              </w:rPr>
              <w:t xml:space="preserve"> või lähedane</w:t>
            </w:r>
          </w:p>
          <w:p w14:paraId="2CCDD062" w14:textId="77777777" w:rsidR="0024365E" w:rsidRPr="000269D3" w:rsidRDefault="0024365E" w:rsidP="000269D3">
            <w:pPr>
              <w:tabs>
                <w:tab w:val="left" w:pos="1276"/>
                <w:tab w:val="left" w:pos="1594"/>
                <w:tab w:val="left" w:pos="4713"/>
              </w:tabs>
              <w:ind w:firstLine="720"/>
              <w:rPr>
                <w:rFonts w:asciiTheme="minorHAnsi" w:hAnsiTheme="minorHAnsi" w:cstheme="minorHAnsi"/>
              </w:rPr>
            </w:pPr>
          </w:p>
          <w:p w14:paraId="6EC0091B" w14:textId="77777777" w:rsidR="00891B89" w:rsidRPr="000269D3" w:rsidRDefault="00891B89" w:rsidP="000269D3">
            <w:pPr>
              <w:pStyle w:val="ListParagraph"/>
              <w:numPr>
                <w:ilvl w:val="2"/>
                <w:numId w:val="22"/>
              </w:numPr>
              <w:tabs>
                <w:tab w:val="left" w:pos="720"/>
                <w:tab w:val="left" w:pos="1276"/>
                <w:tab w:val="left" w:pos="1594"/>
                <w:tab w:val="left" w:pos="1877"/>
                <w:tab w:val="left" w:pos="4713"/>
              </w:tabs>
              <w:ind w:left="1509" w:hanging="341"/>
              <w:rPr>
                <w:rFonts w:asciiTheme="minorHAnsi" w:hAnsiTheme="minorHAnsi" w:cstheme="minorHAnsi"/>
              </w:rPr>
            </w:pPr>
            <w:r w:rsidRPr="000269D3">
              <w:rPr>
                <w:rFonts w:asciiTheme="minorHAnsi" w:hAnsiTheme="minorHAnsi" w:cstheme="minorHAnsi"/>
              </w:rPr>
              <w:t>Kummipael (pükste alläär)</w:t>
            </w:r>
          </w:p>
          <w:p w14:paraId="582A31EA" w14:textId="77777777" w:rsidR="00615FA1" w:rsidRPr="000269D3" w:rsidRDefault="00615FA1" w:rsidP="000269D3">
            <w:pPr>
              <w:pStyle w:val="ListParagraph"/>
              <w:tabs>
                <w:tab w:val="left" w:pos="720"/>
                <w:tab w:val="left" w:pos="1276"/>
                <w:tab w:val="left" w:pos="1594"/>
                <w:tab w:val="left" w:pos="4678"/>
                <w:tab w:val="left" w:pos="4713"/>
              </w:tabs>
              <w:ind w:left="1260"/>
              <w:rPr>
                <w:rFonts w:asciiTheme="minorHAnsi" w:hAnsiTheme="minorHAnsi" w:cstheme="minorHAnsi"/>
              </w:rPr>
            </w:pPr>
          </w:p>
          <w:p w14:paraId="65C9C76E" w14:textId="77777777" w:rsidR="00891B89" w:rsidRPr="000269D3" w:rsidRDefault="00891B89" w:rsidP="003660C7">
            <w:pPr>
              <w:pStyle w:val="HTMLPreformatted"/>
              <w:tabs>
                <w:tab w:val="clear" w:pos="916"/>
                <w:tab w:val="clear" w:pos="1832"/>
                <w:tab w:val="clear" w:pos="2748"/>
                <w:tab w:val="clear" w:pos="4580"/>
                <w:tab w:val="left" w:pos="720"/>
                <w:tab w:val="left" w:pos="1276"/>
                <w:tab w:val="left" w:pos="1594"/>
                <w:tab w:val="left" w:pos="4678"/>
                <w:tab w:val="left" w:pos="4750"/>
              </w:tabs>
              <w:ind w:firstLine="1877"/>
              <w:rPr>
                <w:rFonts w:asciiTheme="minorHAnsi" w:hAnsiTheme="minorHAnsi" w:cstheme="minorHAnsi"/>
                <w:color w:val="auto"/>
                <w:sz w:val="22"/>
                <w:szCs w:val="22"/>
              </w:rPr>
            </w:pPr>
            <w:r w:rsidRPr="000269D3">
              <w:rPr>
                <w:rFonts w:asciiTheme="minorHAnsi" w:hAnsiTheme="minorHAnsi" w:cstheme="minorHAnsi"/>
                <w:color w:val="auto"/>
                <w:sz w:val="22"/>
                <w:szCs w:val="22"/>
              </w:rPr>
              <w:t>Koostis</w:t>
            </w:r>
            <w:r w:rsidR="003B6191" w:rsidRPr="000269D3">
              <w:rPr>
                <w:rFonts w:asciiTheme="minorHAnsi" w:hAnsiTheme="minorHAnsi" w:cstheme="minorHAnsi"/>
                <w:color w:val="auto"/>
                <w:sz w:val="22"/>
                <w:szCs w:val="22"/>
              </w:rPr>
              <w:tab/>
            </w:r>
            <w:r w:rsidR="003B6191" w:rsidRPr="000269D3">
              <w:rPr>
                <w:rFonts w:asciiTheme="minorHAnsi" w:hAnsiTheme="minorHAnsi" w:cstheme="minorHAnsi"/>
                <w:color w:val="auto"/>
                <w:sz w:val="22"/>
                <w:szCs w:val="22"/>
              </w:rPr>
              <w:tab/>
            </w:r>
            <w:r w:rsidR="00275155">
              <w:rPr>
                <w:rFonts w:asciiTheme="minorHAnsi" w:hAnsiTheme="minorHAnsi" w:cstheme="minorHAnsi"/>
                <w:color w:val="auto"/>
                <w:sz w:val="22"/>
                <w:szCs w:val="22"/>
              </w:rPr>
              <w:t>polüester+</w:t>
            </w:r>
            <w:r w:rsidRPr="000269D3">
              <w:rPr>
                <w:rFonts w:asciiTheme="minorHAnsi" w:hAnsiTheme="minorHAnsi" w:cstheme="minorHAnsi"/>
                <w:color w:val="auto"/>
                <w:sz w:val="22"/>
                <w:szCs w:val="22"/>
              </w:rPr>
              <w:t xml:space="preserve">kautšuk </w:t>
            </w:r>
            <w:r w:rsidR="00275155">
              <w:rPr>
                <w:rFonts w:asciiTheme="minorHAnsi" w:hAnsiTheme="minorHAnsi" w:cstheme="minorHAnsi"/>
                <w:color w:val="auto"/>
                <w:sz w:val="22"/>
                <w:szCs w:val="22"/>
              </w:rPr>
              <w:t xml:space="preserve"> või samaväärne</w:t>
            </w:r>
          </w:p>
          <w:p w14:paraId="08F4B69C" w14:textId="77777777" w:rsidR="00891B89" w:rsidRPr="000269D3" w:rsidRDefault="00891B89" w:rsidP="000269D3">
            <w:pPr>
              <w:pStyle w:val="HTMLPreformatted"/>
              <w:tabs>
                <w:tab w:val="clear" w:pos="916"/>
                <w:tab w:val="clear" w:pos="1832"/>
                <w:tab w:val="left" w:pos="720"/>
                <w:tab w:val="left" w:pos="1276"/>
                <w:tab w:val="left" w:pos="1594"/>
                <w:tab w:val="left" w:pos="4678"/>
              </w:tabs>
              <w:ind w:firstLine="1877"/>
              <w:rPr>
                <w:rFonts w:asciiTheme="minorHAnsi" w:hAnsiTheme="minorHAnsi" w:cstheme="minorHAnsi"/>
                <w:color w:val="auto"/>
                <w:sz w:val="22"/>
                <w:szCs w:val="22"/>
              </w:rPr>
            </w:pPr>
            <w:r w:rsidRPr="000269D3">
              <w:rPr>
                <w:rFonts w:asciiTheme="minorHAnsi" w:hAnsiTheme="minorHAnsi" w:cstheme="minorHAnsi"/>
                <w:color w:val="auto"/>
                <w:sz w:val="22"/>
                <w:szCs w:val="22"/>
              </w:rPr>
              <w:t>Venivus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DA4B63" w:rsidRPr="000269D3">
              <w:rPr>
                <w:rFonts w:asciiTheme="minorHAnsi" w:hAnsiTheme="minorHAnsi" w:cstheme="minorHAnsi"/>
                <w:color w:val="auto"/>
                <w:sz w:val="22"/>
                <w:szCs w:val="22"/>
              </w:rPr>
              <w:t>125-</w:t>
            </w:r>
            <w:r w:rsidR="000B20A0" w:rsidRPr="000269D3">
              <w:rPr>
                <w:rFonts w:asciiTheme="minorHAnsi" w:hAnsiTheme="minorHAnsi" w:cstheme="minorHAnsi"/>
                <w:color w:val="auto"/>
                <w:sz w:val="22"/>
                <w:szCs w:val="22"/>
              </w:rPr>
              <w:t>150%</w:t>
            </w:r>
          </w:p>
          <w:p w14:paraId="2F0E2483" w14:textId="77777777" w:rsidR="0024365E" w:rsidRPr="000269D3" w:rsidRDefault="005F5F70" w:rsidP="005F5F70">
            <w:pPr>
              <w:pStyle w:val="HTMLPreformatted"/>
              <w:tabs>
                <w:tab w:val="clear" w:pos="916"/>
                <w:tab w:val="clear" w:pos="1832"/>
                <w:tab w:val="clear" w:pos="2748"/>
                <w:tab w:val="clear" w:pos="3664"/>
                <w:tab w:val="clear" w:pos="4580"/>
                <w:tab w:val="clear" w:pos="5496"/>
                <w:tab w:val="left" w:pos="720"/>
                <w:tab w:val="left" w:pos="1276"/>
                <w:tab w:val="left" w:pos="1594"/>
                <w:tab w:val="left" w:pos="4603"/>
              </w:tabs>
              <w:ind w:firstLine="1877"/>
              <w:rPr>
                <w:rFonts w:asciiTheme="minorHAnsi" w:hAnsiTheme="minorHAnsi" w:cstheme="minorHAnsi"/>
                <w:color w:val="auto"/>
                <w:sz w:val="22"/>
                <w:szCs w:val="22"/>
              </w:rPr>
            </w:pPr>
            <w:r>
              <w:rPr>
                <w:rFonts w:asciiTheme="minorHAnsi" w:hAnsiTheme="minorHAnsi" w:cstheme="minorHAnsi"/>
                <w:color w:val="auto"/>
                <w:sz w:val="22"/>
                <w:szCs w:val="22"/>
              </w:rPr>
              <w:t>Laius</w:t>
            </w:r>
            <w:r>
              <w:rPr>
                <w:rFonts w:asciiTheme="minorHAnsi" w:hAnsiTheme="minorHAnsi" w:cstheme="minorHAnsi"/>
                <w:color w:val="auto"/>
                <w:sz w:val="22"/>
                <w:szCs w:val="22"/>
              </w:rPr>
              <w:tab/>
            </w:r>
            <w:r w:rsidR="001E53AE">
              <w:rPr>
                <w:rFonts w:asciiTheme="minorHAnsi" w:hAnsiTheme="minorHAnsi" w:cstheme="minorHAnsi"/>
                <w:color w:val="auto"/>
                <w:sz w:val="22"/>
                <w:szCs w:val="22"/>
              </w:rPr>
              <w:t xml:space="preserve">  </w:t>
            </w:r>
            <w:r w:rsidR="006060FC">
              <w:rPr>
                <w:rFonts w:asciiTheme="minorHAnsi" w:hAnsiTheme="minorHAnsi" w:cstheme="minorHAnsi"/>
                <w:color w:val="auto"/>
                <w:sz w:val="22"/>
                <w:szCs w:val="22"/>
              </w:rPr>
              <w:t xml:space="preserve">19-21 </w:t>
            </w:r>
            <w:r w:rsidR="0024365E" w:rsidRPr="000269D3">
              <w:rPr>
                <w:rFonts w:asciiTheme="minorHAnsi" w:hAnsiTheme="minorHAnsi" w:cstheme="minorHAnsi"/>
                <w:color w:val="auto"/>
                <w:sz w:val="22"/>
                <w:szCs w:val="22"/>
              </w:rPr>
              <w:t>mm</w:t>
            </w:r>
          </w:p>
          <w:p w14:paraId="4C9B8503" w14:textId="77777777" w:rsidR="0024365E" w:rsidRPr="000269D3" w:rsidRDefault="0024365E" w:rsidP="000269D3">
            <w:pPr>
              <w:pStyle w:val="HTMLPreformatted"/>
              <w:tabs>
                <w:tab w:val="clear" w:pos="916"/>
                <w:tab w:val="left" w:pos="720"/>
              </w:tabs>
              <w:rPr>
                <w:rFonts w:asciiTheme="minorHAnsi" w:hAnsiTheme="minorHAnsi" w:cstheme="minorHAnsi"/>
                <w:color w:val="auto"/>
                <w:sz w:val="22"/>
                <w:szCs w:val="22"/>
              </w:rPr>
            </w:pPr>
          </w:p>
          <w:p w14:paraId="054AB29D" w14:textId="77777777" w:rsidR="00891B89" w:rsidRPr="000269D3" w:rsidRDefault="00891B89" w:rsidP="000269D3">
            <w:pPr>
              <w:pStyle w:val="HTMLPreformatted"/>
              <w:numPr>
                <w:ilvl w:val="2"/>
                <w:numId w:val="22"/>
              </w:numPr>
              <w:tabs>
                <w:tab w:val="clear" w:pos="916"/>
                <w:tab w:val="clear" w:pos="1832"/>
                <w:tab w:val="clear" w:pos="2748"/>
                <w:tab w:val="left" w:pos="720"/>
                <w:tab w:val="left" w:pos="900"/>
                <w:tab w:val="left" w:pos="1276"/>
                <w:tab w:val="left" w:pos="1594"/>
                <w:tab w:val="left" w:pos="1877"/>
              </w:tabs>
              <w:ind w:hanging="92"/>
              <w:rPr>
                <w:rFonts w:asciiTheme="minorHAnsi" w:hAnsiTheme="minorHAnsi" w:cstheme="minorHAnsi"/>
                <w:color w:val="auto"/>
                <w:sz w:val="22"/>
                <w:szCs w:val="22"/>
              </w:rPr>
            </w:pPr>
            <w:r w:rsidRPr="000269D3">
              <w:rPr>
                <w:rFonts w:asciiTheme="minorHAnsi" w:hAnsiTheme="minorHAnsi" w:cstheme="minorHAnsi"/>
                <w:color w:val="auto"/>
                <w:sz w:val="22"/>
                <w:szCs w:val="22"/>
              </w:rPr>
              <w:t>Kummipael (vä</w:t>
            </w:r>
            <w:r w:rsidR="00615FA1" w:rsidRPr="000269D3">
              <w:rPr>
                <w:rFonts w:asciiTheme="minorHAnsi" w:hAnsiTheme="minorHAnsi" w:cstheme="minorHAnsi"/>
                <w:color w:val="auto"/>
                <w:sz w:val="22"/>
                <w:szCs w:val="22"/>
              </w:rPr>
              <w:t>rvel)</w:t>
            </w:r>
            <w:r w:rsidRPr="000269D3">
              <w:rPr>
                <w:rFonts w:asciiTheme="minorHAnsi" w:hAnsiTheme="minorHAnsi" w:cstheme="minorHAnsi"/>
                <w:color w:val="auto"/>
                <w:sz w:val="22"/>
                <w:szCs w:val="22"/>
              </w:rPr>
              <w:tab/>
            </w:r>
          </w:p>
          <w:p w14:paraId="1DB2E171" w14:textId="77777777" w:rsidR="00615FA1" w:rsidRPr="000269D3" w:rsidRDefault="00615FA1" w:rsidP="005F5F70">
            <w:pPr>
              <w:pStyle w:val="HTMLPreformatted"/>
              <w:tabs>
                <w:tab w:val="clear" w:pos="916"/>
                <w:tab w:val="clear" w:pos="1832"/>
                <w:tab w:val="clear" w:pos="2748"/>
                <w:tab w:val="clear" w:pos="4580"/>
                <w:tab w:val="left" w:pos="720"/>
                <w:tab w:val="left" w:pos="900"/>
                <w:tab w:val="left" w:pos="1276"/>
                <w:tab w:val="left" w:pos="1594"/>
                <w:tab w:val="left" w:pos="1877"/>
                <w:tab w:val="left" w:pos="4461"/>
              </w:tabs>
              <w:ind w:left="1260"/>
              <w:rPr>
                <w:rFonts w:asciiTheme="minorHAnsi" w:hAnsiTheme="minorHAnsi" w:cstheme="minorHAnsi"/>
                <w:color w:val="auto"/>
                <w:sz w:val="22"/>
                <w:szCs w:val="22"/>
              </w:rPr>
            </w:pPr>
          </w:p>
          <w:p w14:paraId="727F6C90" w14:textId="77777777" w:rsidR="00891B89" w:rsidRPr="000269D3" w:rsidRDefault="00891B89" w:rsidP="000269D3">
            <w:pPr>
              <w:pStyle w:val="HTMLPreformatted"/>
              <w:tabs>
                <w:tab w:val="clear" w:pos="916"/>
                <w:tab w:val="clear" w:pos="1832"/>
                <w:tab w:val="clear" w:pos="5496"/>
                <w:tab w:val="left" w:pos="720"/>
                <w:tab w:val="left" w:pos="1877"/>
                <w:tab w:val="left" w:pos="4678"/>
              </w:tabs>
              <w:rPr>
                <w:rFonts w:asciiTheme="minorHAnsi" w:hAnsiTheme="minorHAnsi" w:cstheme="minorHAnsi"/>
                <w:color w:val="auto"/>
                <w:sz w:val="22"/>
                <w:szCs w:val="22"/>
              </w:rPr>
            </w:pP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t>Koostis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5F5F70">
              <w:rPr>
                <w:rFonts w:asciiTheme="minorHAnsi" w:hAnsiTheme="minorHAnsi" w:cstheme="minorHAnsi"/>
                <w:color w:val="auto"/>
                <w:sz w:val="22"/>
                <w:szCs w:val="22"/>
              </w:rPr>
              <w:t>polüester +</w:t>
            </w:r>
            <w:r w:rsidRPr="000269D3">
              <w:rPr>
                <w:rFonts w:asciiTheme="minorHAnsi" w:hAnsiTheme="minorHAnsi" w:cstheme="minorHAnsi"/>
                <w:color w:val="auto"/>
                <w:sz w:val="22"/>
                <w:szCs w:val="22"/>
              </w:rPr>
              <w:t>kautšuk</w:t>
            </w:r>
            <w:r w:rsidR="005F5F70">
              <w:rPr>
                <w:rFonts w:asciiTheme="minorHAnsi" w:hAnsiTheme="minorHAnsi" w:cstheme="minorHAnsi"/>
                <w:color w:val="auto"/>
                <w:sz w:val="22"/>
                <w:szCs w:val="22"/>
              </w:rPr>
              <w:t xml:space="preserve"> või samaväärne</w:t>
            </w:r>
          </w:p>
          <w:p w14:paraId="1D74B937" w14:textId="77777777" w:rsidR="000B20A0" w:rsidRPr="000269D3" w:rsidRDefault="00891B89" w:rsidP="000269D3">
            <w:pPr>
              <w:pStyle w:val="HTMLPreformatted"/>
              <w:tabs>
                <w:tab w:val="clear" w:pos="916"/>
                <w:tab w:val="clear" w:pos="1832"/>
                <w:tab w:val="clear" w:pos="5496"/>
                <w:tab w:val="left" w:pos="720"/>
                <w:tab w:val="left" w:pos="1877"/>
                <w:tab w:val="left" w:pos="4678"/>
              </w:tabs>
              <w:rPr>
                <w:rFonts w:asciiTheme="minorHAnsi" w:hAnsiTheme="minorHAnsi" w:cstheme="minorHAnsi"/>
                <w:color w:val="auto"/>
                <w:sz w:val="22"/>
                <w:szCs w:val="22"/>
              </w:rPr>
            </w:pP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t>Kaal</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DA4B63" w:rsidRPr="000269D3">
              <w:rPr>
                <w:rFonts w:asciiTheme="minorHAnsi" w:hAnsiTheme="minorHAnsi" w:cstheme="minorHAnsi"/>
                <w:color w:val="auto"/>
                <w:sz w:val="22"/>
                <w:szCs w:val="22"/>
              </w:rPr>
              <w:t>22,5-</w:t>
            </w:r>
            <w:r w:rsidR="000B20A0" w:rsidRPr="000269D3">
              <w:rPr>
                <w:rFonts w:asciiTheme="minorHAnsi" w:hAnsiTheme="minorHAnsi" w:cstheme="minorHAnsi"/>
                <w:color w:val="auto"/>
                <w:sz w:val="22"/>
                <w:szCs w:val="22"/>
              </w:rPr>
              <w:t>25,5 g/m</w:t>
            </w:r>
          </w:p>
          <w:p w14:paraId="21F231D9" w14:textId="77777777" w:rsidR="00891B89" w:rsidRPr="000269D3" w:rsidRDefault="00891B89" w:rsidP="000269D3">
            <w:pPr>
              <w:pStyle w:val="HTMLPreformatted"/>
              <w:tabs>
                <w:tab w:val="clear" w:pos="916"/>
                <w:tab w:val="clear" w:pos="1832"/>
                <w:tab w:val="clear" w:pos="5496"/>
                <w:tab w:val="left" w:pos="720"/>
                <w:tab w:val="left" w:pos="1877"/>
                <w:tab w:val="left" w:pos="4678"/>
              </w:tabs>
              <w:rPr>
                <w:rFonts w:asciiTheme="minorHAnsi" w:hAnsiTheme="minorHAnsi" w:cstheme="minorHAnsi"/>
                <w:color w:val="auto"/>
                <w:sz w:val="22"/>
                <w:szCs w:val="22"/>
              </w:rPr>
            </w:pP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t>Venivus</w:t>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Pr="000269D3">
              <w:rPr>
                <w:rFonts w:asciiTheme="minorHAnsi" w:hAnsiTheme="minorHAnsi" w:cstheme="minorHAnsi"/>
                <w:color w:val="auto"/>
                <w:sz w:val="22"/>
                <w:szCs w:val="22"/>
              </w:rPr>
              <w:tab/>
            </w:r>
            <w:r w:rsidR="005F5F70">
              <w:rPr>
                <w:rFonts w:asciiTheme="minorHAnsi" w:hAnsiTheme="minorHAnsi" w:cstheme="minorHAnsi"/>
                <w:color w:val="auto"/>
                <w:sz w:val="22"/>
                <w:szCs w:val="22"/>
              </w:rPr>
              <w:t>12</w:t>
            </w:r>
            <w:r w:rsidR="00DA4B63" w:rsidRPr="000269D3">
              <w:rPr>
                <w:rFonts w:asciiTheme="minorHAnsi" w:hAnsiTheme="minorHAnsi" w:cstheme="minorHAnsi"/>
                <w:color w:val="auto"/>
                <w:sz w:val="22"/>
                <w:szCs w:val="22"/>
              </w:rPr>
              <w:t>5-150</w:t>
            </w:r>
            <w:r w:rsidR="000B20A0" w:rsidRPr="000269D3">
              <w:rPr>
                <w:rFonts w:asciiTheme="minorHAnsi" w:hAnsiTheme="minorHAnsi" w:cstheme="minorHAnsi"/>
                <w:color w:val="auto"/>
                <w:sz w:val="22"/>
                <w:szCs w:val="22"/>
              </w:rPr>
              <w:t>%</w:t>
            </w:r>
          </w:p>
          <w:p w14:paraId="636F1484" w14:textId="77777777" w:rsidR="00891B89" w:rsidRPr="000269D3" w:rsidRDefault="00891B89" w:rsidP="000269D3">
            <w:pPr>
              <w:pStyle w:val="HTMLPreformatted"/>
              <w:tabs>
                <w:tab w:val="clear" w:pos="916"/>
                <w:tab w:val="clear" w:pos="1832"/>
                <w:tab w:val="clear" w:pos="5496"/>
                <w:tab w:val="left" w:pos="720"/>
                <w:tab w:val="left" w:pos="1877"/>
                <w:tab w:val="left" w:pos="4713"/>
              </w:tabs>
              <w:ind w:firstLine="180"/>
              <w:rPr>
                <w:rFonts w:asciiTheme="minorHAnsi" w:hAnsiTheme="minorHAnsi" w:cstheme="minorHAnsi"/>
                <w:color w:val="auto"/>
                <w:sz w:val="22"/>
                <w:szCs w:val="22"/>
              </w:rPr>
            </w:pPr>
            <w:r w:rsidRPr="000269D3">
              <w:rPr>
                <w:rFonts w:asciiTheme="minorHAnsi" w:hAnsiTheme="minorHAnsi" w:cstheme="minorHAnsi"/>
                <w:color w:val="auto"/>
                <w:sz w:val="22"/>
                <w:szCs w:val="22"/>
              </w:rPr>
              <w:tab/>
            </w:r>
            <w:r w:rsidR="001A7307" w:rsidRPr="000269D3">
              <w:rPr>
                <w:rFonts w:asciiTheme="minorHAnsi" w:hAnsiTheme="minorHAnsi" w:cstheme="minorHAnsi"/>
                <w:color w:val="auto"/>
                <w:sz w:val="22"/>
                <w:szCs w:val="22"/>
              </w:rPr>
              <w:tab/>
            </w:r>
            <w:r w:rsidR="0024365E" w:rsidRPr="000269D3">
              <w:rPr>
                <w:rFonts w:asciiTheme="minorHAnsi" w:hAnsiTheme="minorHAnsi" w:cstheme="minorHAnsi"/>
                <w:color w:val="auto"/>
                <w:sz w:val="22"/>
                <w:szCs w:val="22"/>
              </w:rPr>
              <w:t>Laius</w:t>
            </w:r>
            <w:r w:rsidR="0024365E" w:rsidRPr="000269D3">
              <w:rPr>
                <w:rFonts w:asciiTheme="minorHAnsi" w:hAnsiTheme="minorHAnsi" w:cstheme="minorHAnsi"/>
                <w:color w:val="auto"/>
                <w:sz w:val="22"/>
                <w:szCs w:val="22"/>
              </w:rPr>
              <w:tab/>
            </w:r>
            <w:r w:rsidR="0024365E" w:rsidRPr="000269D3">
              <w:rPr>
                <w:rFonts w:asciiTheme="minorHAnsi" w:hAnsiTheme="minorHAnsi" w:cstheme="minorHAnsi"/>
                <w:color w:val="auto"/>
                <w:sz w:val="22"/>
                <w:szCs w:val="22"/>
              </w:rPr>
              <w:tab/>
            </w:r>
            <w:r w:rsidR="0024365E" w:rsidRPr="000269D3">
              <w:rPr>
                <w:rFonts w:asciiTheme="minorHAnsi" w:hAnsiTheme="minorHAnsi" w:cstheme="minorHAnsi"/>
                <w:color w:val="auto"/>
                <w:sz w:val="22"/>
                <w:szCs w:val="22"/>
              </w:rPr>
              <w:tab/>
            </w:r>
            <w:r w:rsidR="001A7307" w:rsidRPr="000269D3">
              <w:rPr>
                <w:rFonts w:asciiTheme="minorHAnsi" w:hAnsiTheme="minorHAnsi" w:cstheme="minorHAnsi"/>
                <w:color w:val="auto"/>
                <w:sz w:val="22"/>
                <w:szCs w:val="22"/>
              </w:rPr>
              <w:tab/>
            </w:r>
            <w:r w:rsidR="0024365E" w:rsidRPr="000269D3">
              <w:rPr>
                <w:rFonts w:asciiTheme="minorHAnsi" w:hAnsiTheme="minorHAnsi" w:cstheme="minorHAnsi"/>
                <w:color w:val="auto"/>
                <w:sz w:val="22"/>
                <w:szCs w:val="22"/>
              </w:rPr>
              <w:t>35 mm</w:t>
            </w:r>
          </w:p>
          <w:p w14:paraId="3772FF1E" w14:textId="77777777" w:rsidR="00097EDC" w:rsidRPr="000269D3" w:rsidRDefault="00097EDC" w:rsidP="000269D3">
            <w:pPr>
              <w:tabs>
                <w:tab w:val="left" w:pos="540"/>
              </w:tabs>
              <w:ind w:left="567"/>
              <w:rPr>
                <w:rFonts w:asciiTheme="minorHAnsi" w:hAnsiTheme="minorHAnsi" w:cstheme="minorHAnsi"/>
              </w:rPr>
            </w:pPr>
          </w:p>
        </w:tc>
      </w:tr>
      <w:tr w:rsidR="00DA4B63" w:rsidRPr="000269D3" w14:paraId="05373434" w14:textId="77777777" w:rsidTr="00A2400E">
        <w:trPr>
          <w:trHeight w:val="1880"/>
        </w:trPr>
        <w:tc>
          <w:tcPr>
            <w:tcW w:w="9498" w:type="dxa"/>
          </w:tcPr>
          <w:p w14:paraId="351EA74E" w14:textId="77777777" w:rsidR="00692E75" w:rsidRPr="000269D3" w:rsidRDefault="00692E75" w:rsidP="003660C7">
            <w:pPr>
              <w:pStyle w:val="ListParagraph"/>
              <w:numPr>
                <w:ilvl w:val="0"/>
                <w:numId w:val="22"/>
              </w:numPr>
              <w:tabs>
                <w:tab w:val="left" w:pos="4680"/>
              </w:tabs>
              <w:ind w:left="601" w:hanging="567"/>
              <w:rPr>
                <w:rFonts w:asciiTheme="minorHAnsi" w:hAnsiTheme="minorHAnsi" w:cstheme="minorHAnsi"/>
              </w:rPr>
            </w:pPr>
            <w:r w:rsidRPr="000269D3">
              <w:rPr>
                <w:rFonts w:asciiTheme="minorHAnsi" w:hAnsiTheme="minorHAnsi" w:cstheme="minorHAnsi"/>
              </w:rPr>
              <w:lastRenderedPageBreak/>
              <w:t>TOOTE MARKEERIMINE</w:t>
            </w:r>
          </w:p>
          <w:p w14:paraId="74053519" w14:textId="77777777" w:rsidR="00A219B7" w:rsidRPr="000269D3" w:rsidRDefault="00A219B7" w:rsidP="003660C7">
            <w:pPr>
              <w:pStyle w:val="ListParagraph"/>
              <w:tabs>
                <w:tab w:val="left" w:pos="4680"/>
              </w:tabs>
              <w:ind w:left="460"/>
              <w:rPr>
                <w:rFonts w:asciiTheme="minorHAnsi" w:hAnsiTheme="minorHAnsi" w:cstheme="minorHAnsi"/>
              </w:rPr>
            </w:pPr>
          </w:p>
          <w:p w14:paraId="06D2F127" w14:textId="77777777" w:rsidR="00A219B7" w:rsidRPr="000269D3" w:rsidRDefault="00597829" w:rsidP="003660C7">
            <w:pPr>
              <w:pStyle w:val="ListParagraph"/>
              <w:tabs>
                <w:tab w:val="left" w:pos="4680"/>
              </w:tabs>
              <w:ind w:left="601"/>
              <w:rPr>
                <w:rFonts w:asciiTheme="minorHAnsi" w:hAnsiTheme="minorHAnsi" w:cstheme="minorHAnsi"/>
              </w:rPr>
            </w:pPr>
            <w:r w:rsidRPr="000269D3">
              <w:rPr>
                <w:rFonts w:asciiTheme="minorHAnsi" w:hAnsiTheme="minorHAnsi" w:cstheme="minorHAnsi"/>
              </w:rPr>
              <w:t>Toode peab tarn</w:t>
            </w:r>
            <w:r w:rsidR="00BD3BD3" w:rsidRPr="000269D3">
              <w:rPr>
                <w:rFonts w:asciiTheme="minorHAnsi" w:hAnsiTheme="minorHAnsi" w:cstheme="minorHAnsi"/>
              </w:rPr>
              <w:t>i</w:t>
            </w:r>
            <w:r w:rsidRPr="000269D3">
              <w:rPr>
                <w:rFonts w:asciiTheme="minorHAnsi" w:hAnsiTheme="minorHAnsi" w:cstheme="minorHAnsi"/>
              </w:rPr>
              <w:t>misel</w:t>
            </w:r>
            <w:r w:rsidR="00BD3BD3" w:rsidRPr="000269D3">
              <w:rPr>
                <w:rFonts w:asciiTheme="minorHAnsi" w:hAnsiTheme="minorHAnsi" w:cstheme="minorHAnsi"/>
              </w:rPr>
              <w:t xml:space="preserve"> olema markeeritud alljärgnevalt:</w:t>
            </w:r>
          </w:p>
          <w:p w14:paraId="657A1C63" w14:textId="77777777" w:rsidR="00A219B7" w:rsidRPr="000269D3" w:rsidRDefault="001A7307" w:rsidP="003660C7">
            <w:pPr>
              <w:tabs>
                <w:tab w:val="left" w:pos="318"/>
                <w:tab w:val="left" w:pos="4680"/>
              </w:tabs>
              <w:ind w:left="601"/>
              <w:rPr>
                <w:rFonts w:asciiTheme="minorHAnsi" w:hAnsiTheme="minorHAnsi" w:cstheme="minorHAnsi"/>
              </w:rPr>
            </w:pPr>
            <w:r w:rsidRPr="000269D3">
              <w:rPr>
                <w:rFonts w:asciiTheme="minorHAnsi" w:hAnsiTheme="minorHAnsi" w:cstheme="minorHAnsi"/>
              </w:rPr>
              <w:t>Etikett markeeringuga</w:t>
            </w:r>
            <w:r w:rsidR="00A219B7" w:rsidRPr="000269D3">
              <w:rPr>
                <w:rFonts w:asciiTheme="minorHAnsi" w:hAnsiTheme="minorHAnsi" w:cstheme="minorHAnsi"/>
              </w:rPr>
              <w:t xml:space="preserve"> on kinnitatud kuumpressmeetodil või õmmeldud</w:t>
            </w:r>
            <w:r w:rsidR="00E551BD" w:rsidRPr="000269D3">
              <w:rPr>
                <w:rFonts w:asciiTheme="minorHAnsi" w:hAnsiTheme="minorHAnsi" w:cstheme="minorHAnsi"/>
              </w:rPr>
              <w:t xml:space="preserve"> tagatasku taskukoti külge sobivale kõrgusele keskele</w:t>
            </w:r>
            <w:r w:rsidR="00A219B7" w:rsidRPr="000269D3">
              <w:rPr>
                <w:rFonts w:asciiTheme="minorHAnsi" w:hAnsiTheme="minorHAnsi" w:cstheme="minorHAnsi"/>
              </w:rPr>
              <w:t>.</w:t>
            </w:r>
          </w:p>
          <w:p w14:paraId="189FFD26" w14:textId="77777777" w:rsidR="00450B92" w:rsidRPr="000269D3" w:rsidRDefault="0043489A" w:rsidP="003660C7">
            <w:pPr>
              <w:pStyle w:val="ListParagraph"/>
              <w:tabs>
                <w:tab w:val="left" w:pos="4680"/>
              </w:tabs>
              <w:ind w:left="460"/>
              <w:rPr>
                <w:rFonts w:asciiTheme="minorHAnsi" w:hAnsiTheme="minorHAnsi" w:cstheme="minorHAnsi"/>
              </w:rPr>
            </w:pPr>
            <w:r w:rsidRPr="000269D3">
              <w:rPr>
                <w:rFonts w:asciiTheme="minorHAnsi" w:hAnsiTheme="minorHAnsi" w:cstheme="minorHAnsi"/>
              </w:rPr>
              <w:tab/>
            </w:r>
          </w:p>
          <w:p w14:paraId="4CBF65F5" w14:textId="77777777" w:rsidR="001A7307" w:rsidRPr="000269D3" w:rsidRDefault="001A7307" w:rsidP="003660C7">
            <w:pPr>
              <w:tabs>
                <w:tab w:val="left" w:pos="601"/>
                <w:tab w:val="left" w:pos="4680"/>
              </w:tabs>
              <w:ind w:left="601"/>
              <w:contextualSpacing/>
              <w:rPr>
                <w:rFonts w:asciiTheme="minorHAnsi" w:hAnsiTheme="minorHAnsi" w:cstheme="minorHAnsi"/>
              </w:rPr>
            </w:pPr>
            <w:r w:rsidRPr="000269D3">
              <w:rPr>
                <w:rFonts w:asciiTheme="minorHAnsi" w:hAnsiTheme="minorHAnsi" w:cstheme="minorHAnsi"/>
              </w:rPr>
              <w:t>Etiketi materjaliks on soovitavalt 100% PES.</w:t>
            </w:r>
          </w:p>
          <w:p w14:paraId="65B748F6" w14:textId="77777777" w:rsidR="001A7307" w:rsidRPr="000269D3" w:rsidRDefault="001A7307" w:rsidP="003660C7">
            <w:pPr>
              <w:tabs>
                <w:tab w:val="left" w:pos="601"/>
                <w:tab w:val="left" w:pos="777"/>
                <w:tab w:val="left" w:pos="4680"/>
              </w:tabs>
              <w:ind w:left="601"/>
              <w:rPr>
                <w:rFonts w:asciiTheme="minorHAnsi" w:hAnsiTheme="minorHAnsi" w:cstheme="minorHAnsi"/>
              </w:rPr>
            </w:pPr>
            <w:r w:rsidRPr="000269D3">
              <w:rPr>
                <w:rFonts w:asciiTheme="minorHAnsi" w:hAnsiTheme="minorHAnsi" w:cstheme="minorHAnsi"/>
              </w:rPr>
              <w:t>Etiketi värvus on valge ning teksti värvus must.</w:t>
            </w:r>
          </w:p>
          <w:p w14:paraId="4376E0DB" w14:textId="77777777" w:rsidR="001A7307" w:rsidRPr="000269D3" w:rsidRDefault="001A7307" w:rsidP="003660C7">
            <w:pPr>
              <w:tabs>
                <w:tab w:val="left" w:pos="360"/>
                <w:tab w:val="left" w:pos="777"/>
                <w:tab w:val="left" w:pos="4680"/>
              </w:tabs>
              <w:ind w:left="460" w:firstLine="141"/>
              <w:rPr>
                <w:rFonts w:asciiTheme="minorHAnsi" w:hAnsiTheme="minorHAnsi" w:cstheme="minorHAnsi"/>
              </w:rPr>
            </w:pPr>
            <w:r w:rsidRPr="000269D3">
              <w:rPr>
                <w:rFonts w:asciiTheme="minorHAnsi" w:hAnsiTheme="minorHAnsi" w:cstheme="minorHAnsi"/>
              </w:rPr>
              <w:t>Etiketil on markeering alljärgnevas järjestuses:</w:t>
            </w:r>
          </w:p>
          <w:p w14:paraId="429D0315" w14:textId="77777777" w:rsidR="00615FA1" w:rsidRPr="000269D3" w:rsidRDefault="00615FA1" w:rsidP="003660C7">
            <w:pPr>
              <w:tabs>
                <w:tab w:val="left" w:pos="360"/>
                <w:tab w:val="left" w:pos="777"/>
                <w:tab w:val="left" w:pos="4680"/>
              </w:tabs>
              <w:ind w:left="460" w:firstLine="141"/>
              <w:rPr>
                <w:rFonts w:asciiTheme="minorHAnsi" w:hAnsiTheme="minorHAnsi" w:cstheme="minorHAnsi"/>
              </w:rPr>
            </w:pPr>
          </w:p>
          <w:p w14:paraId="1C8C0816" w14:textId="77777777" w:rsidR="00615FA1" w:rsidRPr="000269D3" w:rsidRDefault="00AD4F61"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s</w:t>
            </w:r>
            <w:r w:rsidR="001A7307" w:rsidRPr="000269D3">
              <w:rPr>
                <w:rFonts w:asciiTheme="minorHAnsi" w:hAnsiTheme="minorHAnsi" w:cstheme="minorHAnsi"/>
              </w:rPr>
              <w:t>uurus</w:t>
            </w:r>
            <w:r w:rsidRPr="000269D3">
              <w:rPr>
                <w:rFonts w:asciiTheme="minorHAnsi" w:hAnsiTheme="minorHAnsi" w:cstheme="minorHAnsi"/>
              </w:rPr>
              <w:t>;</w:t>
            </w:r>
          </w:p>
          <w:p w14:paraId="431EE419"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nimetus</w:t>
            </w:r>
            <w:r w:rsidR="00AD4F61" w:rsidRPr="000269D3">
              <w:rPr>
                <w:rFonts w:asciiTheme="minorHAnsi" w:hAnsiTheme="minorHAnsi" w:cstheme="minorHAnsi"/>
              </w:rPr>
              <w:t>;</w:t>
            </w:r>
          </w:p>
          <w:p w14:paraId="13215E17" w14:textId="77777777" w:rsidR="00615FA1" w:rsidRPr="000269D3" w:rsidRDefault="000B20A0"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hanke</w:t>
            </w:r>
            <w:r w:rsidR="001A7307" w:rsidRPr="000269D3">
              <w:rPr>
                <w:rFonts w:asciiTheme="minorHAnsi" w:hAnsiTheme="minorHAnsi" w:cstheme="minorHAnsi"/>
              </w:rPr>
              <w:t>lepingu osapool</w:t>
            </w:r>
            <w:r w:rsidR="00AD4F61" w:rsidRPr="000269D3">
              <w:rPr>
                <w:rFonts w:asciiTheme="minorHAnsi" w:hAnsiTheme="minorHAnsi" w:cstheme="minorHAnsi"/>
              </w:rPr>
              <w:t>;</w:t>
            </w:r>
          </w:p>
          <w:p w14:paraId="02234504" w14:textId="77777777" w:rsidR="00615FA1" w:rsidRPr="000269D3" w:rsidRDefault="000B20A0"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hanke</w:t>
            </w:r>
            <w:r w:rsidR="001A7307" w:rsidRPr="000269D3">
              <w:rPr>
                <w:rFonts w:asciiTheme="minorHAnsi" w:hAnsiTheme="minorHAnsi" w:cstheme="minorHAnsi"/>
              </w:rPr>
              <w:t>lepingu number</w:t>
            </w:r>
            <w:r w:rsidR="00AD4F61" w:rsidRPr="000269D3">
              <w:rPr>
                <w:rFonts w:asciiTheme="minorHAnsi" w:hAnsiTheme="minorHAnsi" w:cstheme="minorHAnsi"/>
              </w:rPr>
              <w:t>;</w:t>
            </w:r>
          </w:p>
          <w:p w14:paraId="1E1B67D2"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valmistamise aeg (kuu ja aasta)</w:t>
            </w:r>
            <w:r w:rsidR="00AD4F61" w:rsidRPr="000269D3">
              <w:rPr>
                <w:rFonts w:asciiTheme="minorHAnsi" w:hAnsiTheme="minorHAnsi" w:cstheme="minorHAnsi"/>
              </w:rPr>
              <w:t>;</w:t>
            </w:r>
          </w:p>
          <w:p w14:paraId="1C6AB411"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materjali koostis</w:t>
            </w:r>
            <w:r w:rsidR="00AD4F61" w:rsidRPr="000269D3">
              <w:rPr>
                <w:rFonts w:asciiTheme="minorHAnsi" w:hAnsiTheme="minorHAnsi" w:cstheme="minorHAnsi"/>
              </w:rPr>
              <w:t>;</w:t>
            </w:r>
          </w:p>
          <w:p w14:paraId="448AB350"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hooldusmärgid</w:t>
            </w:r>
            <w:r w:rsidR="00AD4F61" w:rsidRPr="000269D3">
              <w:rPr>
                <w:rFonts w:asciiTheme="minorHAnsi" w:hAnsiTheme="minorHAnsi" w:cstheme="minorHAnsi"/>
              </w:rPr>
              <w:t>;</w:t>
            </w:r>
          </w:p>
          <w:p w14:paraId="180DD450"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NSN-kood</w:t>
            </w:r>
            <w:r w:rsidR="00AD4F61" w:rsidRPr="000269D3">
              <w:rPr>
                <w:rFonts w:asciiTheme="minorHAnsi" w:hAnsiTheme="minorHAnsi" w:cstheme="minorHAnsi"/>
              </w:rPr>
              <w:t>;</w:t>
            </w:r>
            <w:r w:rsidRPr="000269D3">
              <w:rPr>
                <w:rFonts w:asciiTheme="minorHAnsi" w:hAnsiTheme="minorHAnsi" w:cstheme="minorHAnsi"/>
              </w:rPr>
              <w:t xml:space="preserve"> </w:t>
            </w:r>
          </w:p>
          <w:p w14:paraId="6596C924" w14:textId="77777777" w:rsidR="00615FA1" w:rsidRPr="000269D3" w:rsidRDefault="001A7307" w:rsidP="003660C7">
            <w:pPr>
              <w:pStyle w:val="ListParagraph"/>
              <w:numPr>
                <w:ilvl w:val="0"/>
                <w:numId w:val="25"/>
              </w:numPr>
              <w:tabs>
                <w:tab w:val="left" w:pos="979"/>
                <w:tab w:val="left" w:pos="1027"/>
                <w:tab w:val="left" w:pos="4680"/>
              </w:tabs>
              <w:ind w:hanging="1004"/>
              <w:rPr>
                <w:rFonts w:asciiTheme="minorHAnsi" w:hAnsiTheme="minorHAnsi" w:cstheme="minorHAnsi"/>
              </w:rPr>
            </w:pPr>
            <w:r w:rsidRPr="000269D3">
              <w:rPr>
                <w:rFonts w:asciiTheme="minorHAnsi" w:hAnsiTheme="minorHAnsi" w:cstheme="minorHAnsi"/>
              </w:rPr>
              <w:t>NSN-kood GS1-128 vöötkoodi formaadis (AI 7001)</w:t>
            </w:r>
            <w:r w:rsidR="00AD4F61" w:rsidRPr="000269D3">
              <w:rPr>
                <w:rFonts w:asciiTheme="minorHAnsi" w:hAnsiTheme="minorHAnsi" w:cstheme="minorHAnsi"/>
              </w:rPr>
              <w:t>;</w:t>
            </w:r>
          </w:p>
          <w:p w14:paraId="64AF603D" w14:textId="77777777" w:rsidR="00615FA1" w:rsidRPr="000269D3" w:rsidRDefault="00031AFF" w:rsidP="003660C7">
            <w:pPr>
              <w:pStyle w:val="ListParagraph"/>
              <w:numPr>
                <w:ilvl w:val="0"/>
                <w:numId w:val="25"/>
              </w:numPr>
              <w:tabs>
                <w:tab w:val="left" w:pos="979"/>
                <w:tab w:val="left" w:pos="1027"/>
                <w:tab w:val="left" w:pos="4680"/>
              </w:tabs>
              <w:ind w:hanging="1004"/>
              <w:rPr>
                <w:rFonts w:asciiTheme="minorHAnsi" w:hAnsiTheme="minorHAnsi" w:cstheme="minorHAnsi"/>
              </w:rPr>
            </w:pPr>
            <w:r>
              <w:rPr>
                <w:rFonts w:asciiTheme="minorHAnsi" w:hAnsiTheme="minorHAnsi" w:cstheme="minorHAnsi"/>
              </w:rPr>
              <w:t>variandi</w:t>
            </w:r>
            <w:r w:rsidR="001A7307" w:rsidRPr="000269D3">
              <w:rPr>
                <w:rFonts w:asciiTheme="minorHAnsi" w:hAnsiTheme="minorHAnsi" w:cstheme="minorHAnsi"/>
              </w:rPr>
              <w:t>kood</w:t>
            </w:r>
            <w:r w:rsidR="00AD4F61" w:rsidRPr="000269D3">
              <w:rPr>
                <w:rFonts w:asciiTheme="minorHAnsi" w:hAnsiTheme="minorHAnsi" w:cstheme="minorHAnsi"/>
              </w:rPr>
              <w:t>;</w:t>
            </w:r>
          </w:p>
          <w:p w14:paraId="370BEF29" w14:textId="77777777" w:rsidR="001A7307" w:rsidRPr="000269D3" w:rsidRDefault="00031AFF" w:rsidP="003660C7">
            <w:pPr>
              <w:pStyle w:val="ListParagraph"/>
              <w:numPr>
                <w:ilvl w:val="0"/>
                <w:numId w:val="25"/>
              </w:numPr>
              <w:tabs>
                <w:tab w:val="left" w:pos="979"/>
                <w:tab w:val="left" w:pos="1027"/>
                <w:tab w:val="left" w:pos="4680"/>
              </w:tabs>
              <w:ind w:hanging="1004"/>
              <w:rPr>
                <w:rFonts w:asciiTheme="minorHAnsi" w:hAnsiTheme="minorHAnsi" w:cstheme="minorHAnsi"/>
              </w:rPr>
            </w:pPr>
            <w:r>
              <w:rPr>
                <w:rFonts w:asciiTheme="minorHAnsi" w:hAnsiTheme="minorHAnsi" w:cstheme="minorHAnsi"/>
              </w:rPr>
              <w:t>variandi</w:t>
            </w:r>
            <w:r w:rsidR="001A7307" w:rsidRPr="000269D3">
              <w:rPr>
                <w:rFonts w:asciiTheme="minorHAnsi" w:hAnsiTheme="minorHAnsi" w:cstheme="minorHAnsi"/>
              </w:rPr>
              <w:t>kood GS1-128 vöötkoodi formaadis (AI 91).</w:t>
            </w:r>
          </w:p>
          <w:p w14:paraId="5FE2BA0E" w14:textId="77777777" w:rsidR="00615FA1" w:rsidRPr="000269D3" w:rsidRDefault="00615FA1" w:rsidP="003660C7">
            <w:pPr>
              <w:pStyle w:val="ListParagraph"/>
              <w:tabs>
                <w:tab w:val="left" w:pos="979"/>
                <w:tab w:val="left" w:pos="1027"/>
                <w:tab w:val="left" w:pos="4680"/>
              </w:tabs>
              <w:ind w:left="1605"/>
              <w:rPr>
                <w:rFonts w:asciiTheme="minorHAnsi" w:hAnsiTheme="minorHAnsi" w:cstheme="minorHAnsi"/>
              </w:rPr>
            </w:pPr>
          </w:p>
          <w:p w14:paraId="180893D7" w14:textId="77777777" w:rsidR="001A7307" w:rsidRPr="000269D3" w:rsidRDefault="001A7307" w:rsidP="003660C7">
            <w:pPr>
              <w:tabs>
                <w:tab w:val="left" w:pos="4680"/>
              </w:tabs>
              <w:ind w:left="601"/>
              <w:contextualSpacing/>
              <w:rPr>
                <w:rFonts w:asciiTheme="minorHAnsi" w:hAnsiTheme="minorHAnsi" w:cstheme="minorHAnsi"/>
              </w:rPr>
            </w:pPr>
            <w:r w:rsidRPr="000269D3">
              <w:rPr>
                <w:rFonts w:asciiTheme="minorHAnsi" w:hAnsiTheme="minorHAnsi" w:cstheme="minorHAnsi"/>
              </w:rPr>
              <w:t>Markeering etiketil peab olema loetav toote kasutusaja lõpuni (tavapärane kasutamine ja pesu vähemalt kolm aastat).</w:t>
            </w:r>
          </w:p>
          <w:p w14:paraId="1C1C5009" w14:textId="77777777" w:rsidR="009E62B1" w:rsidRPr="000269D3" w:rsidRDefault="009E62B1" w:rsidP="000269D3">
            <w:pPr>
              <w:contextualSpacing/>
              <w:rPr>
                <w:rFonts w:asciiTheme="minorHAnsi" w:hAnsiTheme="minorHAnsi" w:cstheme="minorHAnsi"/>
              </w:rPr>
            </w:pPr>
          </w:p>
        </w:tc>
      </w:tr>
      <w:tr w:rsidR="00DA4B63" w:rsidRPr="000269D3" w14:paraId="6AC2F619" w14:textId="77777777" w:rsidTr="00A2400E">
        <w:trPr>
          <w:trHeight w:val="1133"/>
        </w:trPr>
        <w:tc>
          <w:tcPr>
            <w:tcW w:w="9498" w:type="dxa"/>
          </w:tcPr>
          <w:p w14:paraId="31DA5495" w14:textId="77777777" w:rsidR="00692E75" w:rsidRPr="005A050A" w:rsidRDefault="00692E75" w:rsidP="000269D3">
            <w:pPr>
              <w:numPr>
                <w:ilvl w:val="0"/>
                <w:numId w:val="22"/>
              </w:numPr>
              <w:ind w:left="601" w:hanging="567"/>
              <w:contextualSpacing/>
              <w:rPr>
                <w:rFonts w:asciiTheme="minorHAnsi" w:hAnsiTheme="minorHAnsi" w:cstheme="minorHAnsi"/>
              </w:rPr>
            </w:pPr>
            <w:r w:rsidRPr="005A050A">
              <w:rPr>
                <w:rFonts w:asciiTheme="minorHAnsi" w:hAnsiTheme="minorHAnsi" w:cstheme="minorHAnsi"/>
              </w:rPr>
              <w:t>PAKENDAMINE</w:t>
            </w:r>
          </w:p>
          <w:p w14:paraId="1FEB999E" w14:textId="77777777" w:rsidR="009C4883" w:rsidRPr="005A050A" w:rsidRDefault="009C4883" w:rsidP="000269D3">
            <w:pPr>
              <w:ind w:left="460"/>
              <w:contextualSpacing/>
              <w:rPr>
                <w:rFonts w:asciiTheme="minorHAnsi" w:hAnsiTheme="minorHAnsi" w:cstheme="minorHAnsi"/>
              </w:rPr>
            </w:pPr>
          </w:p>
          <w:p w14:paraId="2C7112CC" w14:textId="3C22F3D9" w:rsidR="00B20C4C" w:rsidRPr="005A050A" w:rsidRDefault="00331D6F" w:rsidP="000269D3">
            <w:pPr>
              <w:tabs>
                <w:tab w:val="left" w:pos="709"/>
              </w:tabs>
              <w:ind w:left="601"/>
              <w:rPr>
                <w:rFonts w:asciiTheme="minorHAnsi" w:hAnsiTheme="minorHAnsi" w:cstheme="minorHAnsi"/>
              </w:rPr>
            </w:pPr>
            <w:r w:rsidRPr="005A050A">
              <w:rPr>
                <w:rFonts w:asciiTheme="minorHAnsi" w:hAnsiTheme="minorHAnsi" w:cstheme="minorHAnsi"/>
              </w:rPr>
              <w:t>P</w:t>
            </w:r>
            <w:r w:rsidR="00450B92" w:rsidRPr="005A050A">
              <w:rPr>
                <w:rFonts w:asciiTheme="minorHAnsi" w:hAnsiTheme="minorHAnsi" w:cstheme="minorHAnsi"/>
              </w:rPr>
              <w:t xml:space="preserve">üksid on pakendatud </w:t>
            </w:r>
            <w:r w:rsidR="00FA7110">
              <w:rPr>
                <w:rFonts w:asciiTheme="minorHAnsi" w:hAnsiTheme="minorHAnsi" w:cstheme="minorHAnsi"/>
              </w:rPr>
              <w:t xml:space="preserve">kokku </w:t>
            </w:r>
            <w:r w:rsidR="00450B92" w:rsidRPr="005A050A">
              <w:rPr>
                <w:rFonts w:asciiTheme="minorHAnsi" w:hAnsiTheme="minorHAnsi" w:cstheme="minorHAnsi"/>
              </w:rPr>
              <w:t>nii, et</w:t>
            </w:r>
            <w:r w:rsidR="00A768DE">
              <w:rPr>
                <w:rFonts w:asciiTheme="minorHAnsi" w:hAnsiTheme="minorHAnsi" w:cstheme="minorHAnsi"/>
              </w:rPr>
              <w:t xml:space="preserve"> kasti avamisel on võimalik </w:t>
            </w:r>
            <w:r w:rsidR="00FA7110">
              <w:rPr>
                <w:rFonts w:asciiTheme="minorHAnsi" w:hAnsiTheme="minorHAnsi" w:cstheme="minorHAnsi"/>
              </w:rPr>
              <w:t>kiiresti tuvastada kastis olev toodete kogus. P</w:t>
            </w:r>
            <w:r w:rsidR="00450B92" w:rsidRPr="005A050A">
              <w:rPr>
                <w:rFonts w:asciiTheme="minorHAnsi" w:hAnsiTheme="minorHAnsi" w:cstheme="minorHAnsi"/>
              </w:rPr>
              <w:t xml:space="preserve">iktogramm on </w:t>
            </w:r>
            <w:r w:rsidR="00A768DE">
              <w:rPr>
                <w:rFonts w:asciiTheme="minorHAnsi" w:hAnsiTheme="minorHAnsi" w:cstheme="minorHAnsi"/>
              </w:rPr>
              <w:t xml:space="preserve">tootel </w:t>
            </w:r>
            <w:r w:rsidR="00450B92" w:rsidRPr="005A050A">
              <w:rPr>
                <w:rFonts w:asciiTheme="minorHAnsi" w:hAnsiTheme="minorHAnsi" w:cstheme="minorHAnsi"/>
              </w:rPr>
              <w:t xml:space="preserve">nähtav. </w:t>
            </w:r>
            <w:r w:rsidR="004A7C8F">
              <w:rPr>
                <w:rFonts w:asciiTheme="minorHAnsi" w:hAnsiTheme="minorHAnsi" w:cstheme="minorHAnsi"/>
                <w:iCs/>
              </w:rPr>
              <w:t>Müüja peab olema valmis tooteid pakendama üksuste kaupa pakkekastidesse vastavalt esitatud tellimusele.</w:t>
            </w:r>
          </w:p>
          <w:p w14:paraId="08EAF221" w14:textId="6A19105C" w:rsidR="00450B92" w:rsidRPr="005A050A" w:rsidRDefault="00450B92" w:rsidP="000269D3">
            <w:pPr>
              <w:pStyle w:val="BodyTextIndent"/>
              <w:tabs>
                <w:tab w:val="left" w:pos="709"/>
              </w:tabs>
              <w:ind w:left="601" w:firstLine="0"/>
              <w:rPr>
                <w:rFonts w:asciiTheme="minorHAnsi" w:hAnsiTheme="minorHAnsi" w:cstheme="minorHAnsi"/>
                <w:iCs/>
                <w:sz w:val="22"/>
                <w:szCs w:val="22"/>
              </w:rPr>
            </w:pPr>
            <w:r w:rsidRPr="005A050A">
              <w:rPr>
                <w:rFonts w:asciiTheme="minorHAnsi" w:hAnsiTheme="minorHAnsi" w:cstheme="minorHAnsi"/>
                <w:iCs/>
                <w:sz w:val="22"/>
                <w:szCs w:val="22"/>
              </w:rPr>
              <w:t>Ühe</w:t>
            </w:r>
            <w:r w:rsidR="00031AFF">
              <w:rPr>
                <w:rFonts w:asciiTheme="minorHAnsi" w:hAnsiTheme="minorHAnsi" w:cstheme="minorHAnsi"/>
                <w:iCs/>
                <w:sz w:val="22"/>
                <w:szCs w:val="22"/>
              </w:rPr>
              <w:t>s pakkekastis on ühesuguse variandi</w:t>
            </w:r>
            <w:r w:rsidR="00FA7110">
              <w:rPr>
                <w:rFonts w:asciiTheme="minorHAnsi" w:hAnsiTheme="minorHAnsi" w:cstheme="minorHAnsi"/>
                <w:iCs/>
                <w:sz w:val="22"/>
                <w:szCs w:val="22"/>
              </w:rPr>
              <w:t>koodiga tooted, juhul kui tellimuses ei ole lubatud pakendada erinevate variandikoodidega tooted ühte kasti. Erinevate variandikoodiga</w:t>
            </w:r>
            <w:r w:rsidR="00682063">
              <w:rPr>
                <w:rFonts w:asciiTheme="minorHAnsi" w:hAnsiTheme="minorHAnsi" w:cstheme="minorHAnsi"/>
                <w:iCs/>
                <w:sz w:val="22"/>
                <w:szCs w:val="22"/>
              </w:rPr>
              <w:t xml:space="preserve"> toodete pakendamisel ühte kasti peavad </w:t>
            </w:r>
            <w:r w:rsidR="00DB1607">
              <w:rPr>
                <w:rFonts w:asciiTheme="minorHAnsi" w:hAnsiTheme="minorHAnsi" w:cstheme="minorHAnsi"/>
                <w:iCs/>
                <w:sz w:val="22"/>
                <w:szCs w:val="22"/>
              </w:rPr>
              <w:t>tooted olema suuruste lõikes eristatavad.</w:t>
            </w:r>
            <w:r w:rsidR="004A7C8F">
              <w:rPr>
                <w:rFonts w:asciiTheme="minorHAnsi" w:hAnsiTheme="minorHAnsi" w:cstheme="minorHAnsi"/>
                <w:iCs/>
                <w:sz w:val="22"/>
                <w:szCs w:val="22"/>
              </w:rPr>
              <w:t xml:space="preserve"> </w:t>
            </w:r>
          </w:p>
          <w:p w14:paraId="3857A38C" w14:textId="77777777" w:rsidR="00450B92" w:rsidRPr="005A050A" w:rsidRDefault="00A768DE" w:rsidP="000269D3">
            <w:pPr>
              <w:tabs>
                <w:tab w:val="left" w:pos="540"/>
              </w:tabs>
              <w:ind w:left="601"/>
              <w:rPr>
                <w:rFonts w:asciiTheme="minorHAnsi" w:hAnsiTheme="minorHAnsi" w:cstheme="minorHAnsi"/>
              </w:rPr>
            </w:pPr>
            <w:r>
              <w:rPr>
                <w:rFonts w:asciiTheme="minorHAnsi" w:hAnsiTheme="minorHAnsi" w:cstheme="minorHAnsi"/>
              </w:rPr>
              <w:t>Ühes pakkekastis on 20 toodet, juhul kui tellimuses ei ole teisiti märgitud.</w:t>
            </w:r>
          </w:p>
          <w:p w14:paraId="1529F73F" w14:textId="77777777" w:rsidR="009C4883" w:rsidRPr="005A050A" w:rsidRDefault="009C4883" w:rsidP="000269D3">
            <w:pPr>
              <w:tabs>
                <w:tab w:val="left" w:pos="540"/>
              </w:tabs>
              <w:ind w:left="601"/>
              <w:rPr>
                <w:rFonts w:asciiTheme="minorHAnsi" w:hAnsiTheme="minorHAnsi" w:cstheme="minorHAnsi"/>
              </w:rPr>
            </w:pPr>
          </w:p>
          <w:p w14:paraId="05FEE702" w14:textId="77777777" w:rsidR="009C4883" w:rsidRPr="005A050A" w:rsidRDefault="009C4883" w:rsidP="000269D3">
            <w:pPr>
              <w:ind w:left="601"/>
              <w:rPr>
                <w:rFonts w:asciiTheme="minorHAnsi" w:hAnsiTheme="minorHAnsi" w:cstheme="minorHAnsi"/>
              </w:rPr>
            </w:pPr>
            <w:r w:rsidRPr="005A050A">
              <w:rPr>
                <w:rFonts w:asciiTheme="minorHAnsi" w:hAnsiTheme="minorHAnsi" w:cstheme="minorHAnsi"/>
              </w:rPr>
              <w:t>Kõikides kastides on toodete peale asetatud papp, mis hoiab ära kasti avamisel toodangusse sisse lõikamist.</w:t>
            </w:r>
          </w:p>
          <w:p w14:paraId="1EF0F745" w14:textId="77777777" w:rsidR="009C4883" w:rsidRPr="005A050A" w:rsidRDefault="009C4883" w:rsidP="000269D3">
            <w:pPr>
              <w:tabs>
                <w:tab w:val="left" w:pos="34"/>
              </w:tabs>
              <w:ind w:left="601"/>
              <w:rPr>
                <w:rFonts w:asciiTheme="minorHAnsi" w:hAnsiTheme="minorHAnsi" w:cstheme="minorHAnsi"/>
                <w:lang w:eastAsia="et-EE"/>
              </w:rPr>
            </w:pPr>
            <w:r w:rsidRPr="005A050A">
              <w:rPr>
                <w:rFonts w:asciiTheme="minorHAnsi" w:hAnsiTheme="minorHAnsi" w:cstheme="minorHAnsi"/>
                <w:lang w:eastAsia="et-EE"/>
              </w:rPr>
              <w:t>Pakkekastid on viiekihilisest papist, millest kaks vahekihti on lainelisest papist.</w:t>
            </w:r>
          </w:p>
          <w:p w14:paraId="1D4AC6BE" w14:textId="77777777" w:rsidR="009C4883" w:rsidRPr="005A050A" w:rsidRDefault="009C4883" w:rsidP="000269D3">
            <w:pPr>
              <w:tabs>
                <w:tab w:val="left" w:pos="34"/>
              </w:tabs>
              <w:ind w:left="601"/>
              <w:rPr>
                <w:rFonts w:asciiTheme="minorHAnsi" w:hAnsiTheme="minorHAnsi" w:cstheme="minorHAnsi"/>
                <w:iCs/>
                <w:lang w:eastAsia="et-EE"/>
              </w:rPr>
            </w:pPr>
            <w:r w:rsidRPr="005A050A">
              <w:rPr>
                <w:rFonts w:asciiTheme="minorHAnsi" w:hAnsiTheme="minorHAnsi" w:cstheme="minorHAnsi"/>
                <w:iCs/>
                <w:lang w:eastAsia="et-EE"/>
              </w:rPr>
              <w:t xml:space="preserve">Pakkekast ei ole deformeerunud transpordi käigus ning tal ei ole muljumise jälgi. </w:t>
            </w:r>
          </w:p>
          <w:p w14:paraId="58B73519" w14:textId="77777777" w:rsidR="009C4883" w:rsidRPr="005A050A" w:rsidRDefault="009C4883" w:rsidP="000269D3">
            <w:pPr>
              <w:tabs>
                <w:tab w:val="left" w:pos="34"/>
              </w:tabs>
              <w:ind w:left="601"/>
              <w:rPr>
                <w:rFonts w:asciiTheme="minorHAnsi" w:hAnsiTheme="minorHAnsi" w:cstheme="minorHAnsi"/>
                <w:iCs/>
                <w:lang w:eastAsia="et-EE"/>
              </w:rPr>
            </w:pPr>
            <w:r w:rsidRPr="005A050A">
              <w:rPr>
                <w:rFonts w:asciiTheme="minorHAnsi" w:hAnsiTheme="minorHAnsi" w:cstheme="minorHAnsi"/>
                <w:iCs/>
                <w:lang w:eastAsia="et-EE"/>
              </w:rPr>
              <w:t>Pakkekastil ei ole mittevajalikku märgistust (nt transpordi etikett) ega muud eksitavat informatsiooni.</w:t>
            </w:r>
          </w:p>
          <w:p w14:paraId="077CE444" w14:textId="77777777" w:rsidR="009C4883" w:rsidRPr="005A050A" w:rsidRDefault="009C4883" w:rsidP="000269D3">
            <w:pPr>
              <w:tabs>
                <w:tab w:val="left" w:pos="34"/>
              </w:tabs>
              <w:ind w:left="601"/>
              <w:rPr>
                <w:rFonts w:asciiTheme="minorHAnsi" w:hAnsiTheme="minorHAnsi" w:cstheme="minorHAnsi"/>
                <w:iCs/>
                <w:lang w:eastAsia="et-EE"/>
              </w:rPr>
            </w:pPr>
          </w:p>
          <w:p w14:paraId="5D4DB28F" w14:textId="77777777" w:rsidR="009C4883" w:rsidRPr="005A050A" w:rsidRDefault="009C4883" w:rsidP="000269D3">
            <w:pPr>
              <w:tabs>
                <w:tab w:val="left" w:pos="34"/>
              </w:tabs>
              <w:ind w:left="601"/>
              <w:rPr>
                <w:rFonts w:asciiTheme="minorHAnsi" w:hAnsiTheme="minorHAnsi" w:cstheme="minorHAnsi"/>
                <w:lang w:eastAsia="et-EE"/>
              </w:rPr>
            </w:pPr>
            <w:r w:rsidRPr="005A050A">
              <w:rPr>
                <w:rFonts w:asciiTheme="minorHAnsi" w:hAnsiTheme="minorHAnsi" w:cstheme="minorHAnsi"/>
                <w:u w:val="single"/>
                <w:lang w:eastAsia="et-EE"/>
              </w:rPr>
              <w:t>Pakkekasti markeering</w:t>
            </w:r>
            <w:r w:rsidRPr="005A050A">
              <w:rPr>
                <w:rFonts w:asciiTheme="minorHAnsi" w:hAnsiTheme="minorHAnsi" w:cstheme="minorHAnsi"/>
                <w:lang w:eastAsia="et-EE"/>
              </w:rPr>
              <w:t xml:space="preserve"> on vähemalt A4 suurusega sildil trükitähtedega ja paksus (bold) kirjas. Min</w:t>
            </w:r>
            <w:r w:rsidR="00DA4B63" w:rsidRPr="005A050A">
              <w:rPr>
                <w:rFonts w:asciiTheme="minorHAnsi" w:hAnsiTheme="minorHAnsi" w:cstheme="minorHAnsi"/>
                <w:lang w:eastAsia="et-EE"/>
              </w:rPr>
              <w:t>imaalne tähe kõrgus on 0,8 cm.</w:t>
            </w:r>
          </w:p>
          <w:p w14:paraId="08C7F816" w14:textId="77777777" w:rsidR="009C4883" w:rsidRPr="005A050A" w:rsidRDefault="009C4883" w:rsidP="000269D3">
            <w:pPr>
              <w:tabs>
                <w:tab w:val="left" w:pos="34"/>
              </w:tabs>
              <w:ind w:left="601"/>
              <w:rPr>
                <w:rFonts w:asciiTheme="minorHAnsi" w:hAnsiTheme="minorHAnsi" w:cstheme="minorHAnsi"/>
                <w:lang w:eastAsia="et-EE"/>
              </w:rPr>
            </w:pPr>
            <w:r w:rsidRPr="005A050A">
              <w:rPr>
                <w:rFonts w:asciiTheme="minorHAnsi" w:hAnsiTheme="minorHAnsi" w:cstheme="minorHAnsi"/>
                <w:lang w:eastAsia="et-EE"/>
              </w:rPr>
              <w:t xml:space="preserve">Pakkekastile on kinnitatud markeering </w:t>
            </w:r>
            <w:r w:rsidR="00DB195F" w:rsidRPr="005A050A">
              <w:rPr>
                <w:rFonts w:asciiTheme="minorHAnsi" w:hAnsiTheme="minorHAnsi" w:cstheme="minorHAnsi"/>
                <w:lang w:eastAsia="et-EE"/>
              </w:rPr>
              <w:t>otsale ja küljele.</w:t>
            </w:r>
            <w:r w:rsidRPr="005A050A">
              <w:rPr>
                <w:rFonts w:asciiTheme="minorHAnsi" w:hAnsiTheme="minorHAnsi" w:cstheme="minorHAnsi"/>
                <w:lang w:eastAsia="et-EE"/>
              </w:rPr>
              <w:t xml:space="preserve"> </w:t>
            </w:r>
          </w:p>
          <w:p w14:paraId="7A851930" w14:textId="77777777" w:rsidR="009C4883" w:rsidRPr="005A050A" w:rsidRDefault="009C4883" w:rsidP="000269D3">
            <w:pPr>
              <w:tabs>
                <w:tab w:val="left" w:pos="34"/>
              </w:tabs>
              <w:ind w:left="460" w:firstLine="141"/>
              <w:rPr>
                <w:rFonts w:asciiTheme="minorHAnsi" w:hAnsiTheme="minorHAnsi" w:cstheme="minorHAnsi"/>
                <w:lang w:eastAsia="et-EE"/>
              </w:rPr>
            </w:pPr>
            <w:r w:rsidRPr="005A050A">
              <w:rPr>
                <w:rFonts w:asciiTheme="minorHAnsi" w:hAnsiTheme="minorHAnsi" w:cstheme="minorHAnsi"/>
                <w:lang w:eastAsia="et-EE"/>
              </w:rPr>
              <w:t>Markeeringu andmed sildil on alljärgnevas järjestuses:</w:t>
            </w:r>
          </w:p>
          <w:p w14:paraId="5F24454A" w14:textId="77777777" w:rsidR="00615FA1" w:rsidRPr="005A050A" w:rsidRDefault="00615FA1" w:rsidP="000269D3">
            <w:pPr>
              <w:tabs>
                <w:tab w:val="left" w:pos="34"/>
              </w:tabs>
              <w:ind w:left="460" w:firstLine="141"/>
              <w:rPr>
                <w:rFonts w:asciiTheme="minorHAnsi" w:hAnsiTheme="minorHAnsi" w:cstheme="minorHAnsi"/>
                <w:lang w:eastAsia="et-EE"/>
              </w:rPr>
            </w:pPr>
          </w:p>
          <w:p w14:paraId="0D8315A8"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NSN-kood</w:t>
            </w:r>
            <w:r w:rsidR="00AD4F61" w:rsidRPr="005A050A">
              <w:rPr>
                <w:rFonts w:asciiTheme="minorHAnsi" w:hAnsiTheme="minorHAnsi" w:cstheme="minorHAnsi"/>
                <w:lang w:eastAsia="et-EE"/>
              </w:rPr>
              <w:t>;</w:t>
            </w:r>
            <w:r w:rsidRPr="005A050A">
              <w:rPr>
                <w:rFonts w:asciiTheme="minorHAnsi" w:hAnsiTheme="minorHAnsi" w:cstheme="minorHAnsi"/>
                <w:lang w:eastAsia="et-EE"/>
              </w:rPr>
              <w:t xml:space="preserve"> </w:t>
            </w:r>
          </w:p>
          <w:p w14:paraId="78E2857A"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NSN-kood GS1-128 vöötkoodi formaadis (AI 7001)</w:t>
            </w:r>
            <w:r w:rsidR="00AD4F61" w:rsidRPr="005A050A">
              <w:rPr>
                <w:rFonts w:asciiTheme="minorHAnsi" w:hAnsiTheme="minorHAnsi" w:cstheme="minorHAnsi"/>
                <w:lang w:eastAsia="et-EE"/>
              </w:rPr>
              <w:t>;</w:t>
            </w:r>
          </w:p>
          <w:p w14:paraId="2527830C" w14:textId="77777777" w:rsidR="00615FA1" w:rsidRPr="005A050A" w:rsidRDefault="00DB195F"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variandi</w:t>
            </w:r>
            <w:r w:rsidR="009C4883" w:rsidRPr="005A050A">
              <w:rPr>
                <w:rFonts w:asciiTheme="minorHAnsi" w:hAnsiTheme="minorHAnsi" w:cstheme="minorHAnsi"/>
                <w:lang w:eastAsia="et-EE"/>
              </w:rPr>
              <w:t>kood</w:t>
            </w:r>
            <w:r w:rsidR="00AD4F61" w:rsidRPr="005A050A">
              <w:rPr>
                <w:rFonts w:asciiTheme="minorHAnsi" w:hAnsiTheme="minorHAnsi" w:cstheme="minorHAnsi"/>
                <w:lang w:eastAsia="et-EE"/>
              </w:rPr>
              <w:t>;</w:t>
            </w:r>
            <w:r w:rsidR="009C4883" w:rsidRPr="005A050A">
              <w:rPr>
                <w:rFonts w:asciiTheme="minorHAnsi" w:hAnsiTheme="minorHAnsi" w:cstheme="minorHAnsi"/>
                <w:lang w:eastAsia="et-EE"/>
              </w:rPr>
              <w:t xml:space="preserve"> </w:t>
            </w:r>
          </w:p>
          <w:p w14:paraId="77DB2239" w14:textId="77777777" w:rsidR="00615FA1" w:rsidRPr="005A050A" w:rsidRDefault="00DB195F"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variandi</w:t>
            </w:r>
            <w:r w:rsidR="009C4883" w:rsidRPr="005A050A">
              <w:rPr>
                <w:rFonts w:asciiTheme="minorHAnsi" w:hAnsiTheme="minorHAnsi" w:cstheme="minorHAnsi"/>
                <w:lang w:eastAsia="et-EE"/>
              </w:rPr>
              <w:t>kood GS1-128 vöötkoodi formaadis (AI 91)</w:t>
            </w:r>
            <w:r w:rsidR="00AD4F61" w:rsidRPr="005A050A">
              <w:rPr>
                <w:rFonts w:asciiTheme="minorHAnsi" w:hAnsiTheme="minorHAnsi" w:cstheme="minorHAnsi"/>
                <w:lang w:eastAsia="et-EE"/>
              </w:rPr>
              <w:t>;</w:t>
            </w:r>
          </w:p>
          <w:p w14:paraId="2CBCCDC2"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toote nimetus</w:t>
            </w:r>
            <w:r w:rsidR="00AD4F61" w:rsidRPr="005A050A">
              <w:rPr>
                <w:rFonts w:asciiTheme="minorHAnsi" w:hAnsiTheme="minorHAnsi" w:cstheme="minorHAnsi"/>
                <w:lang w:eastAsia="et-EE"/>
              </w:rPr>
              <w:t>;</w:t>
            </w:r>
            <w:r w:rsidRPr="005A050A">
              <w:rPr>
                <w:rFonts w:asciiTheme="minorHAnsi" w:hAnsiTheme="minorHAnsi" w:cstheme="minorHAnsi"/>
                <w:lang w:eastAsia="et-EE"/>
              </w:rPr>
              <w:t xml:space="preserve"> </w:t>
            </w:r>
          </w:p>
          <w:p w14:paraId="622E586D"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suurus</w:t>
            </w:r>
            <w:r w:rsidR="00AD4F61" w:rsidRPr="005A050A">
              <w:rPr>
                <w:rFonts w:asciiTheme="minorHAnsi" w:hAnsiTheme="minorHAnsi" w:cstheme="minorHAnsi"/>
                <w:lang w:eastAsia="et-EE"/>
              </w:rPr>
              <w:t>;</w:t>
            </w:r>
          </w:p>
          <w:p w14:paraId="27033C58"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lastRenderedPageBreak/>
              <w:t xml:space="preserve">kogus ja ühik </w:t>
            </w:r>
            <w:r w:rsidR="00FF7C88" w:rsidRPr="005A050A">
              <w:rPr>
                <w:rFonts w:asciiTheme="minorHAnsi" w:hAnsiTheme="minorHAnsi" w:cstheme="minorHAnsi"/>
                <w:bCs/>
                <w:lang w:eastAsia="et-EE"/>
              </w:rPr>
              <w:t>(</w:t>
            </w:r>
            <w:r w:rsidRPr="005A050A">
              <w:rPr>
                <w:rFonts w:asciiTheme="minorHAnsi" w:hAnsiTheme="minorHAnsi" w:cstheme="minorHAnsi"/>
                <w:bCs/>
                <w:lang w:eastAsia="et-EE"/>
              </w:rPr>
              <w:t>pr/ PR)</w:t>
            </w:r>
            <w:r w:rsidR="00AD4F61" w:rsidRPr="005A050A">
              <w:rPr>
                <w:rFonts w:asciiTheme="minorHAnsi" w:hAnsiTheme="minorHAnsi" w:cstheme="minorHAnsi"/>
                <w:bCs/>
                <w:lang w:eastAsia="et-EE"/>
              </w:rPr>
              <w:t>;</w:t>
            </w:r>
          </w:p>
          <w:p w14:paraId="422EC147" w14:textId="77777777" w:rsidR="00615FA1"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pakendamise tase (tase 3)* ja tarne aeg (kuu ja aasta)</w:t>
            </w:r>
            <w:r w:rsidR="00AD4F61" w:rsidRPr="005A050A">
              <w:rPr>
                <w:rFonts w:asciiTheme="minorHAnsi" w:hAnsiTheme="minorHAnsi" w:cstheme="minorHAnsi"/>
                <w:lang w:eastAsia="et-EE"/>
              </w:rPr>
              <w:t>;</w:t>
            </w:r>
          </w:p>
          <w:p w14:paraId="16B99B4F" w14:textId="77777777" w:rsidR="00615FA1" w:rsidRPr="005A050A" w:rsidRDefault="008324CD"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hanke</w:t>
            </w:r>
            <w:r w:rsidR="009C4883" w:rsidRPr="005A050A">
              <w:rPr>
                <w:rFonts w:asciiTheme="minorHAnsi" w:hAnsiTheme="minorHAnsi" w:cstheme="minorHAnsi"/>
                <w:lang w:eastAsia="et-EE"/>
              </w:rPr>
              <w:t>lepingu</w:t>
            </w:r>
            <w:r w:rsidR="00DB195F" w:rsidRPr="005A050A">
              <w:rPr>
                <w:rFonts w:asciiTheme="minorHAnsi" w:hAnsiTheme="minorHAnsi" w:cstheme="minorHAnsi"/>
                <w:lang w:eastAsia="et-EE"/>
              </w:rPr>
              <w:t>/tellimuse</w:t>
            </w:r>
            <w:r w:rsidR="009C4883" w:rsidRPr="005A050A">
              <w:rPr>
                <w:rFonts w:asciiTheme="minorHAnsi" w:hAnsiTheme="minorHAnsi" w:cstheme="minorHAnsi"/>
                <w:lang w:eastAsia="et-EE"/>
              </w:rPr>
              <w:t xml:space="preserve"> number ja partiinumber</w:t>
            </w:r>
            <w:r w:rsidR="00AD4F61" w:rsidRPr="005A050A">
              <w:rPr>
                <w:rFonts w:asciiTheme="minorHAnsi" w:hAnsiTheme="minorHAnsi" w:cstheme="minorHAnsi"/>
                <w:lang w:eastAsia="et-EE"/>
              </w:rPr>
              <w:t>;</w:t>
            </w:r>
          </w:p>
          <w:p w14:paraId="6987E95B" w14:textId="77777777" w:rsidR="00615FA1" w:rsidRPr="005A050A" w:rsidRDefault="008324CD"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hanke</w:t>
            </w:r>
            <w:r w:rsidR="009C4883" w:rsidRPr="005A050A">
              <w:rPr>
                <w:rFonts w:asciiTheme="minorHAnsi" w:hAnsiTheme="minorHAnsi" w:cstheme="minorHAnsi"/>
                <w:lang w:eastAsia="et-EE"/>
              </w:rPr>
              <w:t>lepingu</w:t>
            </w:r>
            <w:r w:rsidR="00DB195F" w:rsidRPr="005A050A">
              <w:rPr>
                <w:rFonts w:asciiTheme="minorHAnsi" w:hAnsiTheme="minorHAnsi" w:cstheme="minorHAnsi"/>
                <w:lang w:eastAsia="et-EE"/>
              </w:rPr>
              <w:t>/tellimuse</w:t>
            </w:r>
            <w:r w:rsidR="009C4883" w:rsidRPr="005A050A">
              <w:rPr>
                <w:rFonts w:asciiTheme="minorHAnsi" w:hAnsiTheme="minorHAnsi" w:cstheme="minorHAnsi"/>
                <w:lang w:eastAsia="et-EE"/>
              </w:rPr>
              <w:t xml:space="preserve"> number GS1-128 vöötkoodi formaadis (AI 10)</w:t>
            </w:r>
            <w:r w:rsidR="00AD4F61" w:rsidRPr="005A050A">
              <w:rPr>
                <w:rFonts w:asciiTheme="minorHAnsi" w:hAnsiTheme="minorHAnsi" w:cstheme="minorHAnsi"/>
                <w:lang w:eastAsia="et-EE"/>
              </w:rPr>
              <w:t>;</w:t>
            </w:r>
          </w:p>
          <w:p w14:paraId="1E104916" w14:textId="77777777" w:rsidR="009C4883" w:rsidRPr="005A050A" w:rsidRDefault="009C4883" w:rsidP="000269D3">
            <w:pPr>
              <w:numPr>
                <w:ilvl w:val="0"/>
                <w:numId w:val="4"/>
              </w:numPr>
              <w:tabs>
                <w:tab w:val="left" w:pos="34"/>
                <w:tab w:val="left" w:pos="1027"/>
                <w:tab w:val="left" w:pos="131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müüja nimi.</w:t>
            </w:r>
          </w:p>
          <w:p w14:paraId="71D0A296" w14:textId="77777777" w:rsidR="00615FA1" w:rsidRPr="005A050A" w:rsidRDefault="00615FA1" w:rsidP="000269D3">
            <w:pPr>
              <w:tabs>
                <w:tab w:val="left" w:pos="34"/>
                <w:tab w:val="left" w:pos="885"/>
                <w:tab w:val="left" w:pos="1800"/>
              </w:tabs>
              <w:ind w:left="885" w:firstLine="141"/>
              <w:rPr>
                <w:rFonts w:asciiTheme="minorHAnsi" w:hAnsiTheme="minorHAnsi" w:cstheme="minorHAnsi"/>
                <w:iCs/>
                <w:lang w:eastAsia="et-EE"/>
              </w:rPr>
            </w:pPr>
          </w:p>
          <w:p w14:paraId="6BFA4D46" w14:textId="77777777" w:rsidR="00DD52FF" w:rsidRPr="005A050A" w:rsidRDefault="00DD52FF" w:rsidP="000269D3">
            <w:pPr>
              <w:ind w:left="601"/>
              <w:rPr>
                <w:rFonts w:asciiTheme="minorHAnsi" w:hAnsiTheme="minorHAnsi" w:cstheme="minorHAnsi"/>
              </w:rPr>
            </w:pPr>
            <w:r w:rsidRPr="005A050A">
              <w:rPr>
                <w:rFonts w:asciiTheme="minorHAnsi" w:hAnsiTheme="minorHAnsi" w:cstheme="minorHAnsi"/>
              </w:rPr>
              <w:t>Kui tellitava kauba kogus on suurem kui kolm kasti, siis on pakkekastid asetatud tä</w:t>
            </w:r>
            <w:r w:rsidR="00287D7B" w:rsidRPr="005A050A">
              <w:rPr>
                <w:rFonts w:asciiTheme="minorHAnsi" w:hAnsiTheme="minorHAnsi" w:cstheme="minorHAnsi"/>
              </w:rPr>
              <w:t>pselt euro</w:t>
            </w:r>
            <w:r w:rsidR="00ED5C46" w:rsidRPr="005A050A">
              <w:rPr>
                <w:rFonts w:asciiTheme="minorHAnsi" w:hAnsiTheme="minorHAnsi" w:cstheme="minorHAnsi"/>
              </w:rPr>
              <w:t>alustele (suurus 800</w:t>
            </w:r>
            <w:r w:rsidR="002D1ABD" w:rsidRPr="005A050A">
              <w:rPr>
                <w:rFonts w:asciiTheme="minorHAnsi" w:hAnsiTheme="minorHAnsi" w:cstheme="minorHAnsi"/>
              </w:rPr>
              <w:t xml:space="preserve"> </w:t>
            </w:r>
            <w:r w:rsidR="00ED5C46" w:rsidRPr="005A050A">
              <w:rPr>
                <w:rFonts w:asciiTheme="minorHAnsi" w:hAnsiTheme="minorHAnsi" w:cstheme="minorHAnsi"/>
              </w:rPr>
              <w:t>×</w:t>
            </w:r>
            <w:r w:rsidR="002D1ABD" w:rsidRPr="005A050A">
              <w:rPr>
                <w:rFonts w:asciiTheme="minorHAnsi" w:hAnsiTheme="minorHAnsi" w:cstheme="minorHAnsi"/>
              </w:rPr>
              <w:t xml:space="preserve"> </w:t>
            </w:r>
            <w:r w:rsidRPr="005A050A">
              <w:rPr>
                <w:rFonts w:asciiTheme="minorHAnsi" w:hAnsiTheme="minorHAnsi" w:cstheme="minorHAnsi"/>
              </w:rPr>
              <w:t xml:space="preserve">1200 mm). </w:t>
            </w:r>
          </w:p>
          <w:p w14:paraId="7C736F23" w14:textId="77777777" w:rsidR="009C4883" w:rsidRPr="005A050A" w:rsidRDefault="00287D7B" w:rsidP="000269D3">
            <w:pPr>
              <w:tabs>
                <w:tab w:val="left" w:pos="34"/>
              </w:tabs>
              <w:ind w:left="601"/>
              <w:rPr>
                <w:rFonts w:asciiTheme="minorHAnsi" w:hAnsiTheme="minorHAnsi" w:cstheme="minorHAnsi"/>
                <w:lang w:eastAsia="et-EE"/>
              </w:rPr>
            </w:pPr>
            <w:r w:rsidRPr="005A050A">
              <w:rPr>
                <w:rFonts w:asciiTheme="minorHAnsi" w:hAnsiTheme="minorHAnsi" w:cstheme="minorHAnsi"/>
                <w:u w:val="single"/>
                <w:lang w:eastAsia="et-EE"/>
              </w:rPr>
              <w:t>Ühel euro</w:t>
            </w:r>
            <w:r w:rsidR="00DB195F" w:rsidRPr="005A050A">
              <w:rPr>
                <w:rFonts w:asciiTheme="minorHAnsi" w:hAnsiTheme="minorHAnsi" w:cstheme="minorHAnsi"/>
                <w:u w:val="single"/>
                <w:lang w:eastAsia="et-EE"/>
              </w:rPr>
              <w:t>alusel on ühesuguse variandi</w:t>
            </w:r>
            <w:r w:rsidR="009C4883" w:rsidRPr="005A050A">
              <w:rPr>
                <w:rFonts w:asciiTheme="minorHAnsi" w:hAnsiTheme="minorHAnsi" w:cstheme="minorHAnsi"/>
                <w:u w:val="single"/>
                <w:lang w:eastAsia="et-EE"/>
              </w:rPr>
              <w:t>koodiga tootekastid</w:t>
            </w:r>
            <w:r w:rsidR="009C4883" w:rsidRPr="005A050A">
              <w:rPr>
                <w:rFonts w:asciiTheme="minorHAnsi" w:hAnsiTheme="minorHAnsi" w:cstheme="minorHAnsi"/>
                <w:lang w:eastAsia="et-EE"/>
              </w:rPr>
              <w:t>.</w:t>
            </w:r>
          </w:p>
          <w:p w14:paraId="737B8387" w14:textId="77777777" w:rsidR="009C4883" w:rsidRPr="005A050A" w:rsidRDefault="00287D7B" w:rsidP="000269D3">
            <w:pPr>
              <w:ind w:left="601"/>
              <w:rPr>
                <w:rFonts w:asciiTheme="minorHAnsi" w:hAnsiTheme="minorHAnsi" w:cstheme="minorHAnsi"/>
              </w:rPr>
            </w:pPr>
            <w:r w:rsidRPr="005A050A">
              <w:rPr>
                <w:rFonts w:asciiTheme="minorHAnsi" w:hAnsiTheme="minorHAnsi" w:cstheme="minorHAnsi"/>
              </w:rPr>
              <w:t>Viimase tarne euro</w:t>
            </w:r>
            <w:r w:rsidR="009C4883" w:rsidRPr="005A050A">
              <w:rPr>
                <w:rFonts w:asciiTheme="minorHAnsi" w:hAnsiTheme="minorHAnsi" w:cstheme="minorHAnsi"/>
              </w:rPr>
              <w:t xml:space="preserve">alustele on lubatud </w:t>
            </w:r>
            <w:r w:rsidR="00CB3B8E" w:rsidRPr="005A050A">
              <w:rPr>
                <w:rFonts w:asciiTheme="minorHAnsi" w:hAnsiTheme="minorHAnsi" w:cstheme="minorHAnsi"/>
              </w:rPr>
              <w:t>ühesuguse</w:t>
            </w:r>
            <w:r w:rsidR="00DB195F" w:rsidRPr="005A050A">
              <w:rPr>
                <w:rFonts w:asciiTheme="minorHAnsi" w:hAnsiTheme="minorHAnsi" w:cstheme="minorHAnsi"/>
              </w:rPr>
              <w:t xml:space="preserve"> nimetusega, aga erinevate variandi</w:t>
            </w:r>
            <w:r w:rsidR="00CB3B8E" w:rsidRPr="005A050A">
              <w:rPr>
                <w:rFonts w:asciiTheme="minorHAnsi" w:hAnsiTheme="minorHAnsi" w:cstheme="minorHAnsi"/>
              </w:rPr>
              <w:t xml:space="preserve">koodidega </w:t>
            </w:r>
            <w:r w:rsidR="009C4883" w:rsidRPr="005A050A">
              <w:rPr>
                <w:rFonts w:asciiTheme="minorHAnsi" w:hAnsiTheme="minorHAnsi" w:cstheme="minorHAnsi"/>
              </w:rPr>
              <w:t xml:space="preserve">tootekastid. Kui </w:t>
            </w:r>
            <w:r w:rsidRPr="005A050A">
              <w:rPr>
                <w:rFonts w:asciiTheme="minorHAnsi" w:hAnsiTheme="minorHAnsi" w:cstheme="minorHAnsi"/>
              </w:rPr>
              <w:t>tarnekogus ei võimalda täis euro</w:t>
            </w:r>
            <w:r w:rsidR="00DB195F" w:rsidRPr="005A050A">
              <w:rPr>
                <w:rFonts w:asciiTheme="minorHAnsi" w:hAnsiTheme="minorHAnsi" w:cstheme="minorHAnsi"/>
              </w:rPr>
              <w:t>alust ühe variandi</w:t>
            </w:r>
            <w:r w:rsidR="009C4883" w:rsidRPr="005A050A">
              <w:rPr>
                <w:rFonts w:asciiTheme="minorHAnsi" w:hAnsiTheme="minorHAnsi" w:cstheme="minorHAnsi"/>
              </w:rPr>
              <w:t>koodiga, siis on lubatud komplekte</w:t>
            </w:r>
            <w:r w:rsidR="00DB195F" w:rsidRPr="005A050A">
              <w:rPr>
                <w:rFonts w:asciiTheme="minorHAnsi" w:hAnsiTheme="minorHAnsi" w:cstheme="minorHAnsi"/>
              </w:rPr>
              <w:t xml:space="preserve">erida alusele kahe erineva </w:t>
            </w:r>
            <w:r w:rsidR="009C4883" w:rsidRPr="005A050A">
              <w:rPr>
                <w:rFonts w:asciiTheme="minorHAnsi" w:hAnsiTheme="minorHAnsi" w:cstheme="minorHAnsi"/>
              </w:rPr>
              <w:t>koodiga tootekastid nii, et kõik ühesuguse koodiga toote</w:t>
            </w:r>
            <w:r w:rsidR="00DB195F" w:rsidRPr="005A050A">
              <w:rPr>
                <w:rFonts w:asciiTheme="minorHAnsi" w:hAnsiTheme="minorHAnsi" w:cstheme="minorHAnsi"/>
              </w:rPr>
              <w:t>kastid on allpool ja teise variandi</w:t>
            </w:r>
            <w:r w:rsidR="009C4883" w:rsidRPr="005A050A">
              <w:rPr>
                <w:rFonts w:asciiTheme="minorHAnsi" w:hAnsiTheme="minorHAnsi" w:cstheme="minorHAnsi"/>
              </w:rPr>
              <w:t>koodiga tootekasti</w:t>
            </w:r>
            <w:r w:rsidR="00DB195F" w:rsidRPr="005A050A">
              <w:rPr>
                <w:rFonts w:asciiTheme="minorHAnsi" w:hAnsiTheme="minorHAnsi" w:cstheme="minorHAnsi"/>
              </w:rPr>
              <w:t>d nende peal (kahe erineva variandi</w:t>
            </w:r>
            <w:r w:rsidR="009C4883" w:rsidRPr="005A050A">
              <w:rPr>
                <w:rFonts w:asciiTheme="minorHAnsi" w:hAnsiTheme="minorHAnsi" w:cstheme="minorHAnsi"/>
              </w:rPr>
              <w:t xml:space="preserve">koodiga tootekastid ei tohi olla segamini). </w:t>
            </w:r>
          </w:p>
          <w:p w14:paraId="6471CEF2" w14:textId="77777777" w:rsidR="009C4883" w:rsidRPr="005A050A" w:rsidRDefault="00287D7B" w:rsidP="000269D3">
            <w:pPr>
              <w:ind w:left="601"/>
              <w:rPr>
                <w:rFonts w:asciiTheme="minorHAnsi" w:hAnsiTheme="minorHAnsi" w:cstheme="minorHAnsi"/>
                <w:lang w:eastAsia="et-EE"/>
              </w:rPr>
            </w:pPr>
            <w:r w:rsidRPr="005A050A">
              <w:rPr>
                <w:rFonts w:asciiTheme="minorHAnsi" w:hAnsiTheme="minorHAnsi" w:cstheme="minorHAnsi"/>
                <w:lang w:eastAsia="et-EE"/>
              </w:rPr>
              <w:t>euro</w:t>
            </w:r>
            <w:r w:rsidR="009C4883" w:rsidRPr="005A050A">
              <w:rPr>
                <w:rFonts w:asciiTheme="minorHAnsi" w:hAnsiTheme="minorHAnsi" w:cstheme="minorHAnsi"/>
                <w:lang w:eastAsia="et-EE"/>
              </w:rPr>
              <w:t xml:space="preserve">alused peavad olema terved (ei ole pehkinud, hallitanud ega katkiseid laudu), puhtad, ei </w:t>
            </w:r>
            <w:r w:rsidR="000D4E43" w:rsidRPr="005A050A">
              <w:rPr>
                <w:rFonts w:asciiTheme="minorHAnsi" w:hAnsiTheme="minorHAnsi" w:cstheme="minorHAnsi"/>
                <w:lang w:eastAsia="et-EE"/>
              </w:rPr>
              <w:t>tohi olla väljaulatuvaid naelu. E</w:t>
            </w:r>
            <w:r w:rsidRPr="005A050A">
              <w:rPr>
                <w:rFonts w:asciiTheme="minorHAnsi" w:hAnsiTheme="minorHAnsi" w:cstheme="minorHAnsi"/>
                <w:lang w:eastAsia="et-EE"/>
              </w:rPr>
              <w:t>uro</w:t>
            </w:r>
            <w:r w:rsidR="009C4883" w:rsidRPr="005A050A">
              <w:rPr>
                <w:rFonts w:asciiTheme="minorHAnsi" w:hAnsiTheme="minorHAnsi" w:cstheme="minorHAnsi"/>
                <w:lang w:eastAsia="et-EE"/>
              </w:rPr>
              <w:t>alused peavad vastu pidama kauba pikaajalisele hoiustamisele.</w:t>
            </w:r>
            <w:r w:rsidR="000D4E43" w:rsidRPr="005A050A">
              <w:rPr>
                <w:rFonts w:asciiTheme="minorHAnsi" w:hAnsiTheme="minorHAnsi" w:cstheme="minorHAnsi"/>
                <w:lang w:eastAsia="et-EE"/>
              </w:rPr>
              <w:t xml:space="preserve"> E</w:t>
            </w:r>
            <w:r w:rsidRPr="005A050A">
              <w:rPr>
                <w:rFonts w:asciiTheme="minorHAnsi" w:hAnsiTheme="minorHAnsi" w:cstheme="minorHAnsi"/>
                <w:lang w:eastAsia="et-EE"/>
              </w:rPr>
              <w:t>uro</w:t>
            </w:r>
            <w:r w:rsidR="009C4883" w:rsidRPr="005A050A">
              <w:rPr>
                <w:rFonts w:asciiTheme="minorHAnsi" w:hAnsiTheme="minorHAnsi" w:cstheme="minorHAnsi"/>
                <w:lang w:eastAsia="et-EE"/>
              </w:rPr>
              <w:t>alustele asetatud pakkekastide maksimaalne kõrgus on 120,0 cm.</w:t>
            </w:r>
          </w:p>
          <w:p w14:paraId="7D1D1252" w14:textId="77777777" w:rsidR="009C4883" w:rsidRPr="005A050A" w:rsidRDefault="009C4883" w:rsidP="000269D3">
            <w:pPr>
              <w:ind w:left="460"/>
              <w:rPr>
                <w:rFonts w:asciiTheme="minorHAnsi" w:hAnsiTheme="minorHAnsi" w:cstheme="minorHAnsi"/>
                <w:lang w:eastAsia="et-EE"/>
              </w:rPr>
            </w:pPr>
          </w:p>
          <w:p w14:paraId="5F54D005" w14:textId="77777777" w:rsidR="009C4883" w:rsidRPr="005A050A" w:rsidRDefault="009C4883" w:rsidP="000269D3">
            <w:pPr>
              <w:tabs>
                <w:tab w:val="left" w:pos="0"/>
                <w:tab w:val="left" w:pos="1800"/>
              </w:tabs>
              <w:ind w:left="601"/>
              <w:rPr>
                <w:rFonts w:asciiTheme="minorHAnsi" w:hAnsiTheme="minorHAnsi" w:cstheme="minorHAnsi"/>
                <w:lang w:eastAsia="et-EE"/>
              </w:rPr>
            </w:pPr>
            <w:r w:rsidRPr="005A050A">
              <w:rPr>
                <w:rFonts w:asciiTheme="minorHAnsi" w:hAnsiTheme="minorHAnsi" w:cstheme="minorHAnsi"/>
                <w:lang w:eastAsia="et-EE"/>
              </w:rPr>
              <w:t>Transpordipakendiks</w:t>
            </w:r>
            <w:r w:rsidR="00287D7B" w:rsidRPr="005A050A">
              <w:rPr>
                <w:rFonts w:asciiTheme="minorHAnsi" w:hAnsiTheme="minorHAnsi" w:cstheme="minorHAnsi"/>
                <w:lang w:eastAsia="et-EE"/>
              </w:rPr>
              <w:t xml:space="preserve"> on pakendikile, millega on euro</w:t>
            </w:r>
            <w:r w:rsidRPr="005A050A">
              <w:rPr>
                <w:rFonts w:asciiTheme="minorHAnsi" w:hAnsiTheme="minorHAnsi" w:cstheme="minorHAnsi"/>
                <w:lang w:eastAsia="et-EE"/>
              </w:rPr>
              <w:t>alustel olevad pakkekastid ümbritsetud. Pakendikile hoia</w:t>
            </w:r>
            <w:r w:rsidR="00287D7B" w:rsidRPr="005A050A">
              <w:rPr>
                <w:rFonts w:asciiTheme="minorHAnsi" w:hAnsiTheme="minorHAnsi" w:cstheme="minorHAnsi"/>
                <w:lang w:eastAsia="et-EE"/>
              </w:rPr>
              <w:t>b tootekaste kindlalt euro</w:t>
            </w:r>
            <w:r w:rsidRPr="005A050A">
              <w:rPr>
                <w:rFonts w:asciiTheme="minorHAnsi" w:hAnsiTheme="minorHAnsi" w:cstheme="minorHAnsi"/>
                <w:lang w:eastAsia="et-EE"/>
              </w:rPr>
              <w:t>alusel ning kaitseb välismõjude eest.</w:t>
            </w:r>
          </w:p>
          <w:p w14:paraId="53BD2FF3" w14:textId="77777777" w:rsidR="009C4883" w:rsidRPr="005A050A" w:rsidRDefault="009C4883" w:rsidP="000269D3">
            <w:pPr>
              <w:tabs>
                <w:tab w:val="left" w:pos="0"/>
              </w:tabs>
              <w:ind w:left="601"/>
              <w:rPr>
                <w:rFonts w:asciiTheme="minorHAnsi" w:hAnsiTheme="minorHAnsi" w:cstheme="minorHAnsi"/>
                <w:lang w:eastAsia="et-EE"/>
              </w:rPr>
            </w:pPr>
            <w:r w:rsidRPr="005A050A">
              <w:rPr>
                <w:rFonts w:asciiTheme="minorHAnsi" w:hAnsiTheme="minorHAnsi" w:cstheme="minorHAnsi"/>
                <w:u w:val="single"/>
                <w:lang w:eastAsia="et-EE"/>
              </w:rPr>
              <w:t>Transpordipakendi markeering</w:t>
            </w:r>
            <w:r w:rsidRPr="005A050A">
              <w:rPr>
                <w:rFonts w:asciiTheme="minorHAnsi" w:hAnsiTheme="minorHAnsi" w:cstheme="minorHAnsi"/>
                <w:lang w:eastAsia="et-EE"/>
              </w:rPr>
              <w:t xml:space="preserve"> on vähemalt A4 suurusega sildil trükitähtedega ja paksus (bold) kirjas. Minimaalne tähe kõrgus on 0,8 cm.  </w:t>
            </w:r>
          </w:p>
          <w:p w14:paraId="1BE558D8" w14:textId="77777777" w:rsidR="009C4883" w:rsidRPr="005A050A" w:rsidRDefault="009C4883" w:rsidP="000269D3">
            <w:pPr>
              <w:tabs>
                <w:tab w:val="left" w:pos="0"/>
              </w:tabs>
              <w:ind w:left="601"/>
              <w:rPr>
                <w:rFonts w:asciiTheme="minorHAnsi" w:hAnsiTheme="minorHAnsi" w:cstheme="minorHAnsi"/>
                <w:lang w:eastAsia="et-EE"/>
              </w:rPr>
            </w:pPr>
            <w:r w:rsidRPr="005A050A">
              <w:rPr>
                <w:rFonts w:asciiTheme="minorHAnsi" w:hAnsiTheme="minorHAnsi" w:cstheme="minorHAnsi"/>
                <w:lang w:eastAsia="et-EE"/>
              </w:rPr>
              <w:t>Transpordipakendile on kinnitatud markeering kõikidele külgedele (ühel pakendil neli silti). Markeeringu andmed sildil on alljärgnevas järjestuses:</w:t>
            </w:r>
          </w:p>
          <w:p w14:paraId="488E0898" w14:textId="77777777" w:rsidR="00615FA1" w:rsidRPr="005A050A" w:rsidRDefault="00615FA1" w:rsidP="000269D3">
            <w:pPr>
              <w:tabs>
                <w:tab w:val="left" w:pos="0"/>
              </w:tabs>
              <w:ind w:left="601"/>
              <w:rPr>
                <w:rFonts w:asciiTheme="minorHAnsi" w:hAnsiTheme="minorHAnsi" w:cstheme="minorHAnsi"/>
                <w:lang w:eastAsia="et-EE"/>
              </w:rPr>
            </w:pPr>
          </w:p>
          <w:p w14:paraId="0BEC9CEB"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NSN-kood</w:t>
            </w:r>
            <w:r w:rsidR="00AD4F61" w:rsidRPr="005A050A">
              <w:rPr>
                <w:rFonts w:asciiTheme="minorHAnsi" w:hAnsiTheme="minorHAnsi" w:cstheme="minorHAnsi"/>
                <w:lang w:eastAsia="et-EE"/>
              </w:rPr>
              <w:t>;</w:t>
            </w:r>
            <w:r w:rsidRPr="005A050A">
              <w:rPr>
                <w:rFonts w:asciiTheme="minorHAnsi" w:hAnsiTheme="minorHAnsi" w:cstheme="minorHAnsi"/>
                <w:lang w:eastAsia="et-EE"/>
              </w:rPr>
              <w:t xml:space="preserve"> </w:t>
            </w:r>
          </w:p>
          <w:p w14:paraId="0F4C93DA"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NSN-kood GS1-128 vöötkoodi formaadis (AI 7001)</w:t>
            </w:r>
            <w:r w:rsidR="00AD4F61" w:rsidRPr="005A050A">
              <w:rPr>
                <w:rFonts w:asciiTheme="minorHAnsi" w:hAnsiTheme="minorHAnsi" w:cstheme="minorHAnsi"/>
                <w:lang w:eastAsia="et-EE"/>
              </w:rPr>
              <w:t>;</w:t>
            </w:r>
          </w:p>
          <w:p w14:paraId="07D0D9AE" w14:textId="77777777" w:rsidR="00615FA1" w:rsidRPr="005A050A" w:rsidRDefault="00DB195F"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variandi</w:t>
            </w:r>
            <w:r w:rsidR="009C4883" w:rsidRPr="005A050A">
              <w:rPr>
                <w:rFonts w:asciiTheme="minorHAnsi" w:hAnsiTheme="minorHAnsi" w:cstheme="minorHAnsi"/>
                <w:lang w:eastAsia="et-EE"/>
              </w:rPr>
              <w:t>kood</w:t>
            </w:r>
            <w:r w:rsidR="00AD4F61" w:rsidRPr="005A050A">
              <w:rPr>
                <w:rFonts w:asciiTheme="minorHAnsi" w:hAnsiTheme="minorHAnsi" w:cstheme="minorHAnsi"/>
                <w:lang w:eastAsia="et-EE"/>
              </w:rPr>
              <w:t>;</w:t>
            </w:r>
            <w:r w:rsidR="009C4883" w:rsidRPr="005A050A">
              <w:rPr>
                <w:rFonts w:asciiTheme="minorHAnsi" w:hAnsiTheme="minorHAnsi" w:cstheme="minorHAnsi"/>
                <w:lang w:eastAsia="et-EE"/>
              </w:rPr>
              <w:t xml:space="preserve">  </w:t>
            </w:r>
          </w:p>
          <w:p w14:paraId="723BA6A0" w14:textId="77777777" w:rsidR="00615FA1" w:rsidRPr="005A050A" w:rsidRDefault="00DB195F"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variandi</w:t>
            </w:r>
            <w:r w:rsidR="009C4883" w:rsidRPr="005A050A">
              <w:rPr>
                <w:rFonts w:asciiTheme="minorHAnsi" w:hAnsiTheme="minorHAnsi" w:cstheme="minorHAnsi"/>
                <w:lang w:eastAsia="et-EE"/>
              </w:rPr>
              <w:t>kood GS1-128 vöötkoodi formaadis (AI 91)</w:t>
            </w:r>
            <w:r w:rsidR="00AD4F61" w:rsidRPr="005A050A">
              <w:rPr>
                <w:rFonts w:asciiTheme="minorHAnsi" w:hAnsiTheme="minorHAnsi" w:cstheme="minorHAnsi"/>
                <w:lang w:eastAsia="et-EE"/>
              </w:rPr>
              <w:t>;</w:t>
            </w:r>
          </w:p>
          <w:p w14:paraId="75742DBA"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toote nimetus</w:t>
            </w:r>
            <w:r w:rsidR="00AD4F61" w:rsidRPr="005A050A">
              <w:rPr>
                <w:rFonts w:asciiTheme="minorHAnsi" w:hAnsiTheme="minorHAnsi" w:cstheme="minorHAnsi"/>
                <w:lang w:eastAsia="et-EE"/>
              </w:rPr>
              <w:t>;</w:t>
            </w:r>
          </w:p>
          <w:p w14:paraId="050B1E1A"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suurus</w:t>
            </w:r>
            <w:r w:rsidR="00AD4F61" w:rsidRPr="005A050A">
              <w:rPr>
                <w:rFonts w:asciiTheme="minorHAnsi" w:hAnsiTheme="minorHAnsi" w:cstheme="minorHAnsi"/>
                <w:lang w:eastAsia="et-EE"/>
              </w:rPr>
              <w:t>;</w:t>
            </w:r>
          </w:p>
          <w:p w14:paraId="168E83B8"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kogus ja ühik (pr/ PR)</w:t>
            </w:r>
            <w:r w:rsidR="00AD4F61" w:rsidRPr="005A050A">
              <w:rPr>
                <w:rFonts w:asciiTheme="minorHAnsi" w:hAnsiTheme="minorHAnsi" w:cstheme="minorHAnsi"/>
                <w:lang w:eastAsia="et-EE"/>
              </w:rPr>
              <w:t>;</w:t>
            </w:r>
          </w:p>
          <w:p w14:paraId="745FED20"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pakendamise tase (tase 3/3)* ja tarne aeg (kuu ja aasta)</w:t>
            </w:r>
            <w:r w:rsidR="00AD4F61" w:rsidRPr="005A050A">
              <w:rPr>
                <w:rFonts w:asciiTheme="minorHAnsi" w:hAnsiTheme="minorHAnsi" w:cstheme="minorHAnsi"/>
                <w:lang w:eastAsia="et-EE"/>
              </w:rPr>
              <w:t>;</w:t>
            </w:r>
          </w:p>
          <w:p w14:paraId="1F18E92D" w14:textId="77777777" w:rsidR="00615FA1" w:rsidRPr="005A050A" w:rsidRDefault="00BB7C68"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hanke</w:t>
            </w:r>
            <w:r w:rsidR="009C4883" w:rsidRPr="005A050A">
              <w:rPr>
                <w:rFonts w:asciiTheme="minorHAnsi" w:hAnsiTheme="minorHAnsi" w:cstheme="minorHAnsi"/>
                <w:lang w:eastAsia="et-EE"/>
              </w:rPr>
              <w:t>lepingu</w:t>
            </w:r>
            <w:r w:rsidR="00DB195F" w:rsidRPr="005A050A">
              <w:rPr>
                <w:rFonts w:asciiTheme="minorHAnsi" w:hAnsiTheme="minorHAnsi" w:cstheme="minorHAnsi"/>
                <w:lang w:eastAsia="et-EE"/>
              </w:rPr>
              <w:t>/tellimuse</w:t>
            </w:r>
            <w:r w:rsidR="009C4883" w:rsidRPr="005A050A">
              <w:rPr>
                <w:rFonts w:asciiTheme="minorHAnsi" w:hAnsiTheme="minorHAnsi" w:cstheme="minorHAnsi"/>
                <w:lang w:eastAsia="et-EE"/>
              </w:rPr>
              <w:t xml:space="preserve"> number ja partiinumber</w:t>
            </w:r>
            <w:r w:rsidR="00AD4F61" w:rsidRPr="005A050A">
              <w:rPr>
                <w:rFonts w:asciiTheme="minorHAnsi" w:hAnsiTheme="minorHAnsi" w:cstheme="minorHAnsi"/>
                <w:lang w:eastAsia="et-EE"/>
              </w:rPr>
              <w:t>;</w:t>
            </w:r>
          </w:p>
          <w:p w14:paraId="19B62344" w14:textId="77777777" w:rsidR="00615FA1" w:rsidRPr="005A050A" w:rsidRDefault="00BB7C68"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hanke</w:t>
            </w:r>
            <w:r w:rsidR="009C4883" w:rsidRPr="005A050A">
              <w:rPr>
                <w:rFonts w:asciiTheme="minorHAnsi" w:hAnsiTheme="minorHAnsi" w:cstheme="minorHAnsi"/>
                <w:lang w:eastAsia="et-EE"/>
              </w:rPr>
              <w:t>lepingu</w:t>
            </w:r>
            <w:r w:rsidR="00DB195F" w:rsidRPr="005A050A">
              <w:rPr>
                <w:rFonts w:asciiTheme="minorHAnsi" w:hAnsiTheme="minorHAnsi" w:cstheme="minorHAnsi"/>
                <w:lang w:eastAsia="et-EE"/>
              </w:rPr>
              <w:t>/tellimuse</w:t>
            </w:r>
            <w:r w:rsidR="009C4883" w:rsidRPr="005A050A">
              <w:rPr>
                <w:rFonts w:asciiTheme="minorHAnsi" w:hAnsiTheme="minorHAnsi" w:cstheme="minorHAnsi"/>
                <w:lang w:eastAsia="et-EE"/>
              </w:rPr>
              <w:t xml:space="preserve"> number GS1-128 vöötkoodi formaadis (AI 10)</w:t>
            </w:r>
            <w:r w:rsidR="00AD4F61" w:rsidRPr="005A050A">
              <w:rPr>
                <w:rFonts w:asciiTheme="minorHAnsi" w:hAnsiTheme="minorHAnsi" w:cstheme="minorHAnsi"/>
                <w:lang w:eastAsia="et-EE"/>
              </w:rPr>
              <w:t>;</w:t>
            </w:r>
          </w:p>
          <w:p w14:paraId="7B7398DA"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müüja nimi</w:t>
            </w:r>
            <w:r w:rsidR="00AD4F61" w:rsidRPr="005A050A">
              <w:rPr>
                <w:rFonts w:asciiTheme="minorHAnsi" w:hAnsiTheme="minorHAnsi" w:cstheme="minorHAnsi"/>
                <w:lang w:eastAsia="et-EE"/>
              </w:rPr>
              <w:t>;</w:t>
            </w:r>
          </w:p>
          <w:p w14:paraId="1CBBE965" w14:textId="77777777" w:rsidR="00615FA1"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müüja aadress</w:t>
            </w:r>
            <w:r w:rsidR="00AD4F61" w:rsidRPr="005A050A">
              <w:rPr>
                <w:rFonts w:asciiTheme="minorHAnsi" w:hAnsiTheme="minorHAnsi" w:cstheme="minorHAnsi"/>
                <w:lang w:eastAsia="et-EE"/>
              </w:rPr>
              <w:t>;</w:t>
            </w:r>
          </w:p>
          <w:p w14:paraId="6FF58774" w14:textId="77777777" w:rsidR="009C4883" w:rsidRPr="005A050A" w:rsidRDefault="009C4883" w:rsidP="000269D3">
            <w:pPr>
              <w:numPr>
                <w:ilvl w:val="0"/>
                <w:numId w:val="4"/>
              </w:numPr>
              <w:tabs>
                <w:tab w:val="left" w:pos="0"/>
                <w:tab w:val="left" w:pos="1620"/>
                <w:tab w:val="num" w:pos="4897"/>
              </w:tabs>
              <w:ind w:left="1027" w:right="3" w:hanging="426"/>
              <w:rPr>
                <w:rFonts w:asciiTheme="minorHAnsi" w:hAnsiTheme="minorHAnsi" w:cstheme="minorHAnsi"/>
                <w:lang w:eastAsia="et-EE"/>
              </w:rPr>
            </w:pPr>
            <w:r w:rsidRPr="005A050A">
              <w:rPr>
                <w:rFonts w:asciiTheme="minorHAnsi" w:hAnsiTheme="minorHAnsi" w:cstheme="minorHAnsi"/>
                <w:lang w:eastAsia="et-EE"/>
              </w:rPr>
              <w:t>tarne aadress.</w:t>
            </w:r>
          </w:p>
          <w:p w14:paraId="395A5D16" w14:textId="77777777" w:rsidR="00615FA1" w:rsidRPr="005A050A" w:rsidRDefault="00615FA1" w:rsidP="000269D3">
            <w:pPr>
              <w:tabs>
                <w:tab w:val="left" w:pos="0"/>
                <w:tab w:val="left" w:pos="1620"/>
              </w:tabs>
              <w:ind w:left="1027" w:right="3"/>
              <w:rPr>
                <w:rFonts w:asciiTheme="minorHAnsi" w:hAnsiTheme="minorHAnsi" w:cstheme="minorHAnsi"/>
                <w:lang w:eastAsia="et-EE"/>
              </w:rPr>
            </w:pPr>
          </w:p>
          <w:p w14:paraId="5AB1D6DA" w14:textId="77777777" w:rsidR="00097EDC" w:rsidRPr="005A050A" w:rsidRDefault="000618A8" w:rsidP="000269D3">
            <w:pPr>
              <w:tabs>
                <w:tab w:val="left" w:pos="34"/>
              </w:tabs>
              <w:ind w:left="601"/>
              <w:rPr>
                <w:rFonts w:asciiTheme="minorHAnsi" w:hAnsiTheme="minorHAnsi" w:cstheme="minorHAnsi"/>
              </w:rPr>
            </w:pPr>
            <w:r w:rsidRPr="005A050A">
              <w:rPr>
                <w:rFonts w:asciiTheme="minorHAnsi" w:hAnsiTheme="minorHAnsi" w:cstheme="minorHAnsi"/>
              </w:rPr>
              <w:t xml:space="preserve">*Tase 3 või tase 3/3 - </w:t>
            </w:r>
            <w:r w:rsidR="00287D7B" w:rsidRPr="005A050A">
              <w:rPr>
                <w:rFonts w:asciiTheme="minorHAnsi" w:hAnsiTheme="minorHAnsi" w:cstheme="minorHAnsi"/>
              </w:rPr>
              <w:t>p</w:t>
            </w:r>
            <w:r w:rsidR="009C4883" w:rsidRPr="005A050A">
              <w:rPr>
                <w:rFonts w:asciiTheme="minorHAnsi" w:hAnsiTheme="minorHAnsi" w:cstheme="minorHAnsi"/>
              </w:rPr>
              <w:t>akendi säilitustingimused on kestvusega 5 aastat ventileeritavates püsiehitistes. Vedu toimub kinnises transpordis maismaal, õhus või vees. Pakend talub käitlemist mehaaniliste abivahenditega.</w:t>
            </w:r>
          </w:p>
          <w:p w14:paraId="738C5C6F" w14:textId="77777777" w:rsidR="00CE0341" w:rsidRPr="005A050A" w:rsidRDefault="00CE0341" w:rsidP="000269D3">
            <w:pPr>
              <w:tabs>
                <w:tab w:val="left" w:pos="34"/>
              </w:tabs>
              <w:ind w:left="601"/>
              <w:rPr>
                <w:rFonts w:asciiTheme="minorHAnsi" w:hAnsiTheme="minorHAnsi" w:cstheme="minorHAnsi"/>
              </w:rPr>
            </w:pPr>
          </w:p>
        </w:tc>
      </w:tr>
      <w:tr w:rsidR="00DA4B63" w:rsidRPr="000269D3" w14:paraId="48F32ABD" w14:textId="77777777" w:rsidTr="00A2400E">
        <w:trPr>
          <w:trHeight w:val="1410"/>
        </w:trPr>
        <w:tc>
          <w:tcPr>
            <w:tcW w:w="9498" w:type="dxa"/>
          </w:tcPr>
          <w:p w14:paraId="54680CF3" w14:textId="77777777" w:rsidR="00E90002" w:rsidRPr="005A050A" w:rsidRDefault="00A768DE" w:rsidP="00CE0341">
            <w:pPr>
              <w:pStyle w:val="ListParagraph"/>
              <w:numPr>
                <w:ilvl w:val="0"/>
                <w:numId w:val="22"/>
              </w:numPr>
              <w:rPr>
                <w:rFonts w:asciiTheme="minorHAnsi" w:hAnsiTheme="minorHAnsi" w:cstheme="minorHAnsi"/>
              </w:rPr>
            </w:pPr>
            <w:r>
              <w:rPr>
                <w:rFonts w:asciiTheme="minorHAnsi" w:hAnsiTheme="minorHAnsi" w:cstheme="minorHAnsi"/>
              </w:rPr>
              <w:lastRenderedPageBreak/>
              <w:t xml:space="preserve">KVALITEEDI KONTROLL </w:t>
            </w:r>
          </w:p>
          <w:p w14:paraId="36C5A763" w14:textId="77777777" w:rsidR="00594733" w:rsidRPr="005A050A" w:rsidRDefault="00594733" w:rsidP="00A768DE">
            <w:pPr>
              <w:tabs>
                <w:tab w:val="left" w:pos="1452"/>
              </w:tabs>
              <w:contextualSpacing/>
              <w:rPr>
                <w:rFonts w:asciiTheme="minorHAnsi" w:hAnsiTheme="minorHAnsi" w:cstheme="minorHAnsi"/>
              </w:rPr>
            </w:pPr>
          </w:p>
          <w:p w14:paraId="57B34406" w14:textId="77777777" w:rsidR="00287185" w:rsidRPr="005A050A" w:rsidRDefault="00287185" w:rsidP="00A768DE">
            <w:pPr>
              <w:tabs>
                <w:tab w:val="left" w:pos="492"/>
              </w:tabs>
              <w:ind w:left="492"/>
              <w:contextualSpacing/>
              <w:rPr>
                <w:rFonts w:asciiTheme="minorHAnsi" w:hAnsiTheme="minorHAnsi" w:cstheme="minorHAnsi"/>
              </w:rPr>
            </w:pPr>
            <w:r w:rsidRPr="005A050A">
              <w:rPr>
                <w:rFonts w:asciiTheme="minorHAnsi" w:hAnsiTheme="minorHAnsi" w:cstheme="minorHAnsi"/>
              </w:rPr>
              <w:t>Kvaliteedilisel vastuvõtmisel koostatakse akt.</w:t>
            </w:r>
            <w:r w:rsidR="00EA617C" w:rsidRPr="005A050A">
              <w:rPr>
                <w:rFonts w:asciiTheme="minorHAnsi" w:hAnsiTheme="minorHAnsi" w:cstheme="minorHAnsi"/>
              </w:rPr>
              <w:t xml:space="preserve"> </w:t>
            </w:r>
            <w:r w:rsidR="00EA617C" w:rsidRPr="005A050A">
              <w:rPr>
                <w:rFonts w:asciiTheme="minorHAnsi" w:hAnsiTheme="minorHAnsi" w:cstheme="minorHAnsi"/>
              </w:rPr>
              <w:tab/>
            </w:r>
          </w:p>
          <w:p w14:paraId="134589D3" w14:textId="77777777" w:rsidR="00287185" w:rsidRPr="005A050A" w:rsidRDefault="00287185" w:rsidP="00A768DE">
            <w:pPr>
              <w:tabs>
                <w:tab w:val="left" w:pos="492"/>
              </w:tabs>
              <w:ind w:left="492"/>
              <w:contextualSpacing/>
              <w:rPr>
                <w:rFonts w:asciiTheme="minorHAnsi" w:hAnsiTheme="minorHAnsi" w:cstheme="minorHAnsi"/>
              </w:rPr>
            </w:pPr>
            <w:r w:rsidRPr="005A050A">
              <w:rPr>
                <w:rFonts w:asciiTheme="minorHAnsi" w:hAnsiTheme="minorHAnsi" w:cstheme="minorHAnsi"/>
              </w:rPr>
              <w:t xml:space="preserve">Toodete mõõtmine ja vastavuse kontrollimine toimub iga saabuva partii juhuslikult </w:t>
            </w:r>
            <w:r w:rsidR="000D4E43" w:rsidRPr="005A050A">
              <w:rPr>
                <w:rFonts w:asciiTheme="minorHAnsi" w:hAnsiTheme="minorHAnsi" w:cstheme="minorHAnsi"/>
              </w:rPr>
              <w:t>valitud pakenditest vähemalt 5</w:t>
            </w:r>
            <w:r w:rsidR="00EA617C" w:rsidRPr="005A050A">
              <w:rPr>
                <w:rFonts w:asciiTheme="minorHAnsi" w:hAnsiTheme="minorHAnsi" w:cstheme="minorHAnsi"/>
              </w:rPr>
              <w:t xml:space="preserve">% ulatuses. Kui kontrollitud tooted ei vasta hankes </w:t>
            </w:r>
            <w:r w:rsidR="00DB2BE3" w:rsidRPr="005A050A">
              <w:rPr>
                <w:rFonts w:asciiTheme="minorHAnsi" w:hAnsiTheme="minorHAnsi" w:cstheme="minorHAnsi"/>
              </w:rPr>
              <w:t xml:space="preserve">esitatud </w:t>
            </w:r>
            <w:r w:rsidR="00EA617C" w:rsidRPr="005A050A">
              <w:rPr>
                <w:rFonts w:asciiTheme="minorHAnsi" w:hAnsiTheme="minorHAnsi" w:cstheme="minorHAnsi"/>
              </w:rPr>
              <w:t xml:space="preserve">tootenäidisele, on õigus Toetuse väejuhatusel kogu partii saata tagasi </w:t>
            </w:r>
            <w:r w:rsidR="00DB2BE3" w:rsidRPr="005A050A">
              <w:rPr>
                <w:rFonts w:asciiTheme="minorHAnsi" w:hAnsiTheme="minorHAnsi" w:cstheme="minorHAnsi"/>
              </w:rPr>
              <w:t xml:space="preserve">lepingupartnerile </w:t>
            </w:r>
            <w:r w:rsidR="00EA617C" w:rsidRPr="005A050A">
              <w:rPr>
                <w:rFonts w:asciiTheme="minorHAnsi" w:hAnsiTheme="minorHAnsi" w:cstheme="minorHAnsi"/>
              </w:rPr>
              <w:t>kauba kontrollimiseks ja parandamiseks.</w:t>
            </w:r>
          </w:p>
          <w:p w14:paraId="6DC52FDA" w14:textId="77777777" w:rsidR="00594733" w:rsidRPr="005A050A" w:rsidRDefault="00594733" w:rsidP="00A768DE">
            <w:pPr>
              <w:tabs>
                <w:tab w:val="left" w:pos="492"/>
              </w:tabs>
              <w:ind w:left="492"/>
              <w:contextualSpacing/>
              <w:rPr>
                <w:rFonts w:asciiTheme="minorHAnsi" w:hAnsiTheme="minorHAnsi" w:cstheme="minorHAnsi"/>
              </w:rPr>
            </w:pPr>
          </w:p>
          <w:p w14:paraId="40C9B3FC" w14:textId="77777777" w:rsidR="00287185" w:rsidRPr="005A050A" w:rsidRDefault="00287185" w:rsidP="00A768DE">
            <w:pPr>
              <w:tabs>
                <w:tab w:val="left" w:pos="492"/>
              </w:tabs>
              <w:ind w:left="492"/>
              <w:contextualSpacing/>
              <w:rPr>
                <w:rFonts w:asciiTheme="minorHAnsi" w:hAnsiTheme="minorHAnsi" w:cstheme="minorHAnsi"/>
              </w:rPr>
            </w:pPr>
            <w:r w:rsidRPr="005A050A">
              <w:rPr>
                <w:rFonts w:asciiTheme="minorHAnsi" w:hAnsiTheme="minorHAnsi" w:cstheme="minorHAnsi"/>
              </w:rPr>
              <w:t>Kvaliteedilisel vastuvõtmisel läbiviidavate protseduuride loetelu:</w:t>
            </w:r>
          </w:p>
          <w:p w14:paraId="150A92B5" w14:textId="77777777" w:rsidR="00594733" w:rsidRPr="005A050A" w:rsidRDefault="00594733" w:rsidP="00A768DE">
            <w:pPr>
              <w:tabs>
                <w:tab w:val="left" w:pos="492"/>
              </w:tabs>
              <w:ind w:left="492"/>
              <w:contextualSpacing/>
              <w:rPr>
                <w:rFonts w:asciiTheme="minorHAnsi" w:hAnsiTheme="minorHAnsi" w:cstheme="minorHAnsi"/>
              </w:rPr>
            </w:pPr>
          </w:p>
          <w:p w14:paraId="51AADA28" w14:textId="77777777" w:rsidR="00287185" w:rsidRPr="005A050A" w:rsidRDefault="00287185" w:rsidP="00A768DE">
            <w:pPr>
              <w:pStyle w:val="ListParagraph"/>
              <w:numPr>
                <w:ilvl w:val="0"/>
                <w:numId w:val="29"/>
              </w:numPr>
              <w:tabs>
                <w:tab w:val="left" w:pos="492"/>
                <w:tab w:val="left" w:pos="918"/>
              </w:tabs>
              <w:ind w:left="492" w:firstLine="0"/>
              <w:rPr>
                <w:rFonts w:asciiTheme="minorHAnsi" w:hAnsiTheme="minorHAnsi" w:cstheme="minorHAnsi"/>
              </w:rPr>
            </w:pPr>
            <w:r w:rsidRPr="005A050A">
              <w:rPr>
                <w:rFonts w:asciiTheme="minorHAnsi" w:hAnsiTheme="minorHAnsi" w:cstheme="minorHAnsi"/>
              </w:rPr>
              <w:t>pakendite ja pakendamise vastavus hankedokumentatsioonile;</w:t>
            </w:r>
          </w:p>
          <w:p w14:paraId="22801769" w14:textId="77777777" w:rsidR="00287185" w:rsidRPr="005A050A" w:rsidRDefault="00287185" w:rsidP="00A768DE">
            <w:pPr>
              <w:pStyle w:val="ListParagraph"/>
              <w:numPr>
                <w:ilvl w:val="0"/>
                <w:numId w:val="29"/>
              </w:numPr>
              <w:tabs>
                <w:tab w:val="left" w:pos="492"/>
                <w:tab w:val="left" w:pos="918"/>
              </w:tabs>
              <w:ind w:left="492" w:firstLine="0"/>
              <w:rPr>
                <w:rFonts w:asciiTheme="minorHAnsi" w:hAnsiTheme="minorHAnsi" w:cstheme="minorHAnsi"/>
              </w:rPr>
            </w:pPr>
            <w:r w:rsidRPr="005A050A">
              <w:rPr>
                <w:rFonts w:asciiTheme="minorHAnsi" w:hAnsiTheme="minorHAnsi" w:cstheme="minorHAnsi"/>
              </w:rPr>
              <w:t xml:space="preserve">toodete vastavus hankedokumentatsioonile; </w:t>
            </w:r>
          </w:p>
          <w:p w14:paraId="270ED9AF" w14:textId="77777777" w:rsidR="00097EDC" w:rsidRPr="005A050A" w:rsidRDefault="00287185" w:rsidP="00A768DE">
            <w:pPr>
              <w:pStyle w:val="ListParagraph"/>
              <w:numPr>
                <w:ilvl w:val="0"/>
                <w:numId w:val="29"/>
              </w:numPr>
              <w:tabs>
                <w:tab w:val="left" w:pos="492"/>
                <w:tab w:val="left" w:pos="918"/>
              </w:tabs>
              <w:ind w:left="492" w:firstLine="0"/>
              <w:rPr>
                <w:rFonts w:asciiTheme="minorHAnsi" w:hAnsiTheme="minorHAnsi" w:cstheme="minorHAnsi"/>
              </w:rPr>
            </w:pPr>
            <w:r w:rsidRPr="005A050A">
              <w:rPr>
                <w:rFonts w:asciiTheme="minorHAnsi" w:hAnsiTheme="minorHAnsi" w:cstheme="minorHAnsi"/>
              </w:rPr>
              <w:lastRenderedPageBreak/>
              <w:t>toodete vastavus tehnilisele kirjeldu</w:t>
            </w:r>
            <w:r w:rsidR="00B2137F" w:rsidRPr="005A050A">
              <w:rPr>
                <w:rFonts w:asciiTheme="minorHAnsi" w:hAnsiTheme="minorHAnsi" w:cstheme="minorHAnsi"/>
              </w:rPr>
              <w:t xml:space="preserve">sele ja pakkumuses esitatud </w:t>
            </w:r>
            <w:r w:rsidRPr="005A050A">
              <w:rPr>
                <w:rFonts w:asciiTheme="minorHAnsi" w:hAnsiTheme="minorHAnsi" w:cstheme="minorHAnsi"/>
              </w:rPr>
              <w:t>tootenäidisele.</w:t>
            </w:r>
          </w:p>
          <w:p w14:paraId="7FC1CD6F" w14:textId="77777777" w:rsidR="00DB2BE3" w:rsidRPr="005A050A" w:rsidRDefault="00DB2BE3" w:rsidP="000269D3">
            <w:pPr>
              <w:ind w:firstLine="1197"/>
              <w:contextualSpacing/>
              <w:rPr>
                <w:rFonts w:asciiTheme="minorHAnsi" w:hAnsiTheme="minorHAnsi" w:cstheme="minorHAnsi"/>
              </w:rPr>
            </w:pPr>
          </w:p>
        </w:tc>
      </w:tr>
      <w:tr w:rsidR="00D04674" w:rsidRPr="000269D3" w14:paraId="2364813A" w14:textId="77777777" w:rsidTr="00A2400E">
        <w:trPr>
          <w:trHeight w:val="1259"/>
        </w:trPr>
        <w:tc>
          <w:tcPr>
            <w:tcW w:w="9498" w:type="dxa"/>
          </w:tcPr>
          <w:p w14:paraId="33BB619D" w14:textId="77777777" w:rsidR="00F12C6A" w:rsidRPr="000269D3" w:rsidRDefault="00F12C6A" w:rsidP="000269D3">
            <w:pPr>
              <w:contextualSpacing/>
              <w:rPr>
                <w:rFonts w:asciiTheme="minorHAnsi" w:hAnsiTheme="minorHAnsi" w:cstheme="minorHAnsi"/>
              </w:rPr>
            </w:pPr>
          </w:p>
          <w:p w14:paraId="369C8C6B" w14:textId="77777777" w:rsidR="00F12C6A" w:rsidRPr="000269D3" w:rsidRDefault="00F12C6A" w:rsidP="000269D3">
            <w:pPr>
              <w:contextualSpacing/>
              <w:rPr>
                <w:rFonts w:asciiTheme="minorHAnsi" w:hAnsiTheme="minorHAnsi" w:cstheme="minorHAnsi"/>
              </w:rPr>
            </w:pPr>
          </w:p>
          <w:p w14:paraId="2EC3AA2E" w14:textId="77777777" w:rsidR="00F12C6A" w:rsidRPr="000269D3" w:rsidRDefault="00F12C6A" w:rsidP="000269D3">
            <w:pPr>
              <w:contextualSpacing/>
              <w:rPr>
                <w:rFonts w:asciiTheme="minorHAnsi" w:hAnsiTheme="minorHAnsi" w:cstheme="minorHAnsi"/>
              </w:rPr>
            </w:pPr>
          </w:p>
        </w:tc>
      </w:tr>
    </w:tbl>
    <w:p w14:paraId="61BE51BB" w14:textId="77777777" w:rsidR="006F3D8A" w:rsidRPr="000269D3" w:rsidRDefault="006F3D8A" w:rsidP="000269D3">
      <w:pPr>
        <w:spacing w:after="0" w:line="240" w:lineRule="auto"/>
        <w:jc w:val="both"/>
        <w:rPr>
          <w:rFonts w:cstheme="minorHAnsi"/>
        </w:rPr>
      </w:pPr>
    </w:p>
    <w:p w14:paraId="5D524D98" w14:textId="77777777" w:rsidR="006F3D8A" w:rsidRPr="000269D3" w:rsidRDefault="006F3D8A" w:rsidP="000269D3">
      <w:pPr>
        <w:spacing w:after="0" w:line="240" w:lineRule="auto"/>
        <w:jc w:val="both"/>
        <w:rPr>
          <w:rFonts w:cstheme="minorHAnsi"/>
        </w:rPr>
      </w:pPr>
    </w:p>
    <w:p w14:paraId="3977B82E" w14:textId="77777777" w:rsidR="008C3F49" w:rsidRPr="000269D3" w:rsidRDefault="008C3F49" w:rsidP="000269D3">
      <w:pPr>
        <w:tabs>
          <w:tab w:val="left" w:pos="1275"/>
        </w:tabs>
        <w:spacing w:after="0" w:line="240" w:lineRule="auto"/>
        <w:jc w:val="both"/>
        <w:rPr>
          <w:rFonts w:cstheme="minorHAnsi"/>
        </w:rPr>
        <w:sectPr w:rsidR="008C3F49" w:rsidRPr="000269D3" w:rsidSect="00B315C5">
          <w:footerReference w:type="default" r:id="rId18"/>
          <w:type w:val="continuous"/>
          <w:pgSz w:w="11906" w:h="16838"/>
          <w:pgMar w:top="680" w:right="851" w:bottom="680" w:left="1701" w:header="708" w:footer="708" w:gutter="0"/>
          <w:cols w:space="708"/>
          <w:titlePg/>
          <w:docGrid w:linePitch="360"/>
        </w:sectPr>
      </w:pPr>
    </w:p>
    <w:p w14:paraId="40E18F22" w14:textId="77777777" w:rsidR="001E0A87" w:rsidRPr="000269D3" w:rsidRDefault="00184C54" w:rsidP="005A050A">
      <w:pPr>
        <w:numPr>
          <w:ilvl w:val="0"/>
          <w:numId w:val="33"/>
        </w:numPr>
        <w:spacing w:after="0" w:line="240" w:lineRule="auto"/>
        <w:ind w:left="0" w:firstLine="0"/>
        <w:contextualSpacing/>
        <w:jc w:val="both"/>
        <w:rPr>
          <w:rFonts w:cstheme="minorHAnsi"/>
        </w:rPr>
      </w:pPr>
      <w:r w:rsidRPr="000269D3">
        <w:rPr>
          <w:rFonts w:cstheme="minorHAnsi"/>
        </w:rPr>
        <w:lastRenderedPageBreak/>
        <w:t>LISAD</w:t>
      </w:r>
    </w:p>
    <w:p w14:paraId="283CDDB3" w14:textId="77777777" w:rsidR="001E0A87" w:rsidRPr="000269D3" w:rsidRDefault="001E0A87" w:rsidP="000269D3">
      <w:pPr>
        <w:tabs>
          <w:tab w:val="left" w:pos="1275"/>
        </w:tabs>
        <w:spacing w:after="0" w:line="240" w:lineRule="auto"/>
        <w:jc w:val="both"/>
        <w:rPr>
          <w:rFonts w:cstheme="minorHAnsi"/>
        </w:rPr>
      </w:pPr>
    </w:p>
    <w:p w14:paraId="4211E768" w14:textId="77777777" w:rsidR="001E0A87" w:rsidRPr="000269D3" w:rsidRDefault="001E0A87" w:rsidP="005A050A">
      <w:pPr>
        <w:pStyle w:val="ListParagraph"/>
        <w:numPr>
          <w:ilvl w:val="1"/>
          <w:numId w:val="33"/>
        </w:numPr>
        <w:spacing w:after="0" w:line="240" w:lineRule="auto"/>
        <w:ind w:left="1134" w:hanging="567"/>
        <w:jc w:val="both"/>
        <w:rPr>
          <w:rFonts w:cstheme="minorHAnsi"/>
        </w:rPr>
      </w:pPr>
      <w:r w:rsidRPr="000269D3">
        <w:rPr>
          <w:rFonts w:cstheme="minorHAnsi"/>
        </w:rPr>
        <w:t>Valmistoote mõõtmiskohad ja mõõdud:</w:t>
      </w:r>
    </w:p>
    <w:p w14:paraId="43E75048" w14:textId="77777777" w:rsidR="00847879" w:rsidRDefault="00C064A4" w:rsidP="00847879">
      <w:pPr>
        <w:tabs>
          <w:tab w:val="left" w:pos="851"/>
          <w:tab w:val="left" w:pos="1134"/>
        </w:tabs>
        <w:spacing w:after="0" w:line="240" w:lineRule="auto"/>
        <w:jc w:val="both"/>
        <w:rPr>
          <w:rFonts w:cstheme="minorHAnsi"/>
        </w:rPr>
      </w:pPr>
      <w:r w:rsidRPr="000269D3">
        <w:rPr>
          <w:rFonts w:cstheme="minorHAnsi"/>
          <w:noProof/>
          <w:lang w:eastAsia="et-EE"/>
        </w:rPr>
        <w:drawing>
          <wp:inline distT="0" distB="0" distL="0" distR="0" wp14:anchorId="12D9056C" wp14:editId="2AB1C373">
            <wp:extent cx="3743325" cy="3809697"/>
            <wp:effectExtent l="0" t="0" r="0" b="0"/>
            <wp:docPr id="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4373" cy="3831118"/>
                    </a:xfrm>
                    <a:prstGeom prst="rect">
                      <a:avLst/>
                    </a:prstGeom>
                    <a:noFill/>
                    <a:ln>
                      <a:noFill/>
                    </a:ln>
                  </pic:spPr>
                </pic:pic>
              </a:graphicData>
            </a:graphic>
          </wp:inline>
        </w:drawing>
      </w:r>
      <w:r w:rsidR="00847879" w:rsidRPr="00847879">
        <w:rPr>
          <w:rFonts w:cstheme="minorHAnsi"/>
        </w:rPr>
        <w:t xml:space="preserve"> </w:t>
      </w:r>
    </w:p>
    <w:p w14:paraId="1BFFA948" w14:textId="77777777" w:rsidR="00847879" w:rsidRDefault="00847879" w:rsidP="00847879">
      <w:pPr>
        <w:tabs>
          <w:tab w:val="left" w:pos="851"/>
          <w:tab w:val="left" w:pos="1134"/>
        </w:tabs>
        <w:spacing w:after="0" w:line="240" w:lineRule="auto"/>
        <w:jc w:val="both"/>
        <w:rPr>
          <w:rFonts w:cstheme="minorHAnsi"/>
        </w:rPr>
      </w:pPr>
    </w:p>
    <w:p w14:paraId="3A0E01CE" w14:textId="77777777" w:rsidR="0003594C" w:rsidRPr="005A050A" w:rsidRDefault="00847879" w:rsidP="005A050A">
      <w:pPr>
        <w:pStyle w:val="ListParagraph"/>
        <w:tabs>
          <w:tab w:val="left" w:pos="851"/>
          <w:tab w:val="left" w:pos="1134"/>
        </w:tabs>
        <w:spacing w:after="0" w:line="240" w:lineRule="auto"/>
        <w:ind w:left="990"/>
        <w:jc w:val="both"/>
        <w:rPr>
          <w:rFonts w:cstheme="minorHAnsi"/>
          <w:b/>
        </w:rPr>
      </w:pPr>
      <w:r w:rsidRPr="005A050A">
        <w:rPr>
          <w:rFonts w:cstheme="minorHAnsi"/>
        </w:rPr>
        <w:t xml:space="preserve">Baassuurus </w:t>
      </w:r>
      <w:r w:rsidRPr="005A050A">
        <w:rPr>
          <w:rFonts w:cstheme="minorHAnsi"/>
          <w:b/>
        </w:rPr>
        <w:t>85/92/108</w:t>
      </w:r>
    </w:p>
    <w:p w14:paraId="4667FCB9" w14:textId="77777777" w:rsidR="005A050A" w:rsidRPr="00847879" w:rsidRDefault="005A050A" w:rsidP="00847879">
      <w:pPr>
        <w:tabs>
          <w:tab w:val="left" w:pos="851"/>
          <w:tab w:val="left" w:pos="1134"/>
        </w:tabs>
        <w:spacing w:after="0" w:line="240" w:lineRule="auto"/>
        <w:jc w:val="both"/>
        <w:rPr>
          <w:rFonts w:cstheme="minorHAnsi"/>
          <w:b/>
        </w:rPr>
      </w:pPr>
    </w:p>
    <w:p w14:paraId="1E572A96" w14:textId="77777777" w:rsidR="00847879" w:rsidRDefault="00847879" w:rsidP="00C82971">
      <w:pPr>
        <w:tabs>
          <w:tab w:val="left" w:pos="1275"/>
        </w:tabs>
        <w:spacing w:after="0" w:line="240" w:lineRule="auto"/>
        <w:ind w:left="567" w:hanging="567"/>
        <w:jc w:val="both"/>
        <w:rPr>
          <w:rFonts w:cstheme="minorHAnsi"/>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27"/>
        <w:gridCol w:w="3543"/>
        <w:gridCol w:w="1243"/>
        <w:gridCol w:w="1025"/>
      </w:tblGrid>
      <w:tr w:rsidR="00847879" w:rsidRPr="000269D3" w14:paraId="27466835" w14:textId="77777777" w:rsidTr="00C82971">
        <w:tc>
          <w:tcPr>
            <w:tcW w:w="850" w:type="dxa"/>
            <w:vAlign w:val="center"/>
          </w:tcPr>
          <w:p w14:paraId="11098D1E" w14:textId="77777777" w:rsidR="00847879" w:rsidRPr="000269D3" w:rsidRDefault="00847879" w:rsidP="00021BA8">
            <w:pPr>
              <w:spacing w:after="0" w:line="240" w:lineRule="auto"/>
              <w:jc w:val="both"/>
              <w:rPr>
                <w:rFonts w:cstheme="minorHAnsi"/>
              </w:rPr>
            </w:pPr>
            <w:r w:rsidRPr="000269D3">
              <w:rPr>
                <w:rFonts w:cstheme="minorHAnsi"/>
              </w:rPr>
              <w:t>Tähis</w:t>
            </w:r>
          </w:p>
        </w:tc>
        <w:tc>
          <w:tcPr>
            <w:tcW w:w="2127" w:type="dxa"/>
            <w:vAlign w:val="center"/>
          </w:tcPr>
          <w:p w14:paraId="36777C75" w14:textId="77777777" w:rsidR="00847879" w:rsidRPr="000269D3" w:rsidRDefault="00847879" w:rsidP="00021BA8">
            <w:pPr>
              <w:spacing w:after="0" w:line="240" w:lineRule="auto"/>
              <w:jc w:val="both"/>
              <w:rPr>
                <w:rFonts w:cstheme="minorHAnsi"/>
              </w:rPr>
            </w:pPr>
            <w:r w:rsidRPr="000269D3">
              <w:rPr>
                <w:rFonts w:cstheme="minorHAnsi"/>
              </w:rPr>
              <w:t>Mõõtmiskoha nimetus</w:t>
            </w:r>
          </w:p>
        </w:tc>
        <w:tc>
          <w:tcPr>
            <w:tcW w:w="3543" w:type="dxa"/>
            <w:vAlign w:val="center"/>
          </w:tcPr>
          <w:p w14:paraId="20EE7610" w14:textId="77777777" w:rsidR="00847879" w:rsidRPr="000269D3" w:rsidRDefault="00847879" w:rsidP="00021BA8">
            <w:pPr>
              <w:spacing w:after="0" w:line="240" w:lineRule="auto"/>
              <w:jc w:val="both"/>
              <w:rPr>
                <w:rFonts w:cstheme="minorHAnsi"/>
              </w:rPr>
            </w:pPr>
            <w:r w:rsidRPr="000269D3">
              <w:rPr>
                <w:rFonts w:cstheme="minorHAnsi"/>
              </w:rPr>
              <w:t>Mõõtmiskoht</w:t>
            </w:r>
          </w:p>
        </w:tc>
        <w:tc>
          <w:tcPr>
            <w:tcW w:w="1243" w:type="dxa"/>
            <w:vAlign w:val="center"/>
          </w:tcPr>
          <w:p w14:paraId="77340A51" w14:textId="77777777" w:rsidR="00847879" w:rsidRPr="000269D3" w:rsidRDefault="00847879" w:rsidP="00021BA8">
            <w:pPr>
              <w:spacing w:after="0" w:line="240" w:lineRule="auto"/>
              <w:jc w:val="both"/>
              <w:rPr>
                <w:rFonts w:cstheme="minorHAnsi"/>
              </w:rPr>
            </w:pPr>
            <w:r w:rsidRPr="000269D3">
              <w:rPr>
                <w:rFonts w:cstheme="minorHAnsi"/>
              </w:rPr>
              <w:t>Mõõdud baas-suurusele cm</w:t>
            </w:r>
          </w:p>
        </w:tc>
        <w:tc>
          <w:tcPr>
            <w:tcW w:w="1025" w:type="dxa"/>
            <w:vAlign w:val="center"/>
          </w:tcPr>
          <w:p w14:paraId="227CC2B5" w14:textId="77777777" w:rsidR="00847879" w:rsidRPr="000269D3" w:rsidRDefault="00847879" w:rsidP="00021BA8">
            <w:pPr>
              <w:spacing w:after="0" w:line="240" w:lineRule="auto"/>
              <w:jc w:val="both"/>
              <w:rPr>
                <w:rFonts w:cstheme="minorHAnsi"/>
              </w:rPr>
            </w:pPr>
            <w:r w:rsidRPr="000269D3">
              <w:rPr>
                <w:rFonts w:cstheme="minorHAnsi"/>
              </w:rPr>
              <w:t>Lubatud kõrvale-kalle cm</w:t>
            </w:r>
          </w:p>
        </w:tc>
      </w:tr>
      <w:tr w:rsidR="00847879" w:rsidRPr="000269D3" w14:paraId="5945BA9C" w14:textId="77777777" w:rsidTr="00C82971">
        <w:tc>
          <w:tcPr>
            <w:tcW w:w="850" w:type="dxa"/>
            <w:vAlign w:val="center"/>
          </w:tcPr>
          <w:p w14:paraId="5318738C" w14:textId="77777777" w:rsidR="00847879" w:rsidRPr="000269D3" w:rsidRDefault="00847879" w:rsidP="00021BA8">
            <w:pPr>
              <w:spacing w:after="0" w:line="240" w:lineRule="auto"/>
              <w:jc w:val="both"/>
              <w:rPr>
                <w:rFonts w:cstheme="minorHAnsi"/>
              </w:rPr>
            </w:pPr>
            <w:r w:rsidRPr="000269D3">
              <w:rPr>
                <w:rFonts w:cstheme="minorHAnsi"/>
              </w:rPr>
              <w:t>A</w:t>
            </w:r>
          </w:p>
        </w:tc>
        <w:tc>
          <w:tcPr>
            <w:tcW w:w="2127" w:type="dxa"/>
            <w:vAlign w:val="center"/>
          </w:tcPr>
          <w:p w14:paraId="6C15A7D6" w14:textId="77777777" w:rsidR="00847879" w:rsidRPr="000269D3" w:rsidRDefault="00847879" w:rsidP="00021BA8">
            <w:pPr>
              <w:spacing w:after="0" w:line="240" w:lineRule="auto"/>
              <w:jc w:val="both"/>
              <w:rPr>
                <w:rFonts w:cstheme="minorHAnsi"/>
              </w:rPr>
            </w:pPr>
            <w:r w:rsidRPr="000269D3">
              <w:rPr>
                <w:rFonts w:cstheme="minorHAnsi"/>
              </w:rPr>
              <w:t>Pükste küljepikkus</w:t>
            </w:r>
          </w:p>
        </w:tc>
        <w:tc>
          <w:tcPr>
            <w:tcW w:w="3543" w:type="dxa"/>
            <w:vAlign w:val="center"/>
          </w:tcPr>
          <w:p w14:paraId="15D49EC0" w14:textId="77777777" w:rsidR="00847879" w:rsidRPr="000269D3" w:rsidRDefault="00847879" w:rsidP="00021BA8">
            <w:pPr>
              <w:spacing w:after="0" w:line="240" w:lineRule="auto"/>
              <w:jc w:val="both"/>
              <w:rPr>
                <w:rFonts w:cstheme="minorHAnsi"/>
              </w:rPr>
            </w:pPr>
            <w:r w:rsidRPr="000269D3">
              <w:rPr>
                <w:rFonts w:cstheme="minorHAnsi"/>
              </w:rPr>
              <w:t>Mõõdetakse mööda küljeõmblust vööjoonest allääreni (k.a värvel)</w:t>
            </w:r>
          </w:p>
        </w:tc>
        <w:tc>
          <w:tcPr>
            <w:tcW w:w="1243" w:type="dxa"/>
            <w:vAlign w:val="center"/>
          </w:tcPr>
          <w:p w14:paraId="18DAF5B5" w14:textId="77777777" w:rsidR="00847879" w:rsidRPr="000269D3" w:rsidRDefault="00847879" w:rsidP="00021BA8">
            <w:pPr>
              <w:spacing w:after="0" w:line="240" w:lineRule="auto"/>
              <w:jc w:val="both"/>
              <w:rPr>
                <w:rFonts w:cstheme="minorHAnsi"/>
              </w:rPr>
            </w:pPr>
            <w:r w:rsidRPr="000269D3">
              <w:rPr>
                <w:rFonts w:cstheme="minorHAnsi"/>
              </w:rPr>
              <w:t>119,5</w:t>
            </w:r>
          </w:p>
        </w:tc>
        <w:tc>
          <w:tcPr>
            <w:tcW w:w="1025" w:type="dxa"/>
            <w:vAlign w:val="center"/>
          </w:tcPr>
          <w:p w14:paraId="2310DEF2" w14:textId="77777777" w:rsidR="00847879" w:rsidRPr="000269D3" w:rsidRDefault="00847879" w:rsidP="00021BA8">
            <w:pPr>
              <w:spacing w:after="0" w:line="240" w:lineRule="auto"/>
              <w:jc w:val="both"/>
              <w:rPr>
                <w:rFonts w:cstheme="minorHAnsi"/>
              </w:rPr>
            </w:pPr>
            <w:r w:rsidRPr="000269D3">
              <w:rPr>
                <w:rFonts w:cstheme="minorHAnsi"/>
              </w:rPr>
              <w:t>1,0</w:t>
            </w:r>
          </w:p>
        </w:tc>
      </w:tr>
      <w:tr w:rsidR="00847879" w:rsidRPr="000269D3" w14:paraId="6A11633F" w14:textId="77777777" w:rsidTr="00C82971">
        <w:tc>
          <w:tcPr>
            <w:tcW w:w="850" w:type="dxa"/>
            <w:vAlign w:val="center"/>
          </w:tcPr>
          <w:p w14:paraId="6314E490" w14:textId="77777777" w:rsidR="00847879" w:rsidRPr="000269D3" w:rsidRDefault="00847879" w:rsidP="00021BA8">
            <w:pPr>
              <w:spacing w:after="0" w:line="240" w:lineRule="auto"/>
              <w:jc w:val="both"/>
              <w:rPr>
                <w:rFonts w:cstheme="minorHAnsi"/>
              </w:rPr>
            </w:pPr>
            <w:r w:rsidRPr="000269D3">
              <w:rPr>
                <w:rFonts w:cstheme="minorHAnsi"/>
              </w:rPr>
              <w:t>B</w:t>
            </w:r>
          </w:p>
        </w:tc>
        <w:tc>
          <w:tcPr>
            <w:tcW w:w="2127" w:type="dxa"/>
            <w:vAlign w:val="center"/>
          </w:tcPr>
          <w:p w14:paraId="339145C0" w14:textId="77777777" w:rsidR="00847879" w:rsidRPr="000269D3" w:rsidRDefault="00847879" w:rsidP="00021BA8">
            <w:pPr>
              <w:spacing w:after="0" w:line="240" w:lineRule="auto"/>
              <w:jc w:val="both"/>
              <w:rPr>
                <w:rFonts w:cstheme="minorHAnsi"/>
              </w:rPr>
            </w:pPr>
            <w:r w:rsidRPr="000269D3">
              <w:rPr>
                <w:rFonts w:cstheme="minorHAnsi"/>
              </w:rPr>
              <w:t>½ valmis värvli mõõt</w:t>
            </w:r>
          </w:p>
        </w:tc>
        <w:tc>
          <w:tcPr>
            <w:tcW w:w="3543" w:type="dxa"/>
            <w:vAlign w:val="center"/>
          </w:tcPr>
          <w:p w14:paraId="672D9DA1" w14:textId="77777777" w:rsidR="00847879" w:rsidRPr="000269D3" w:rsidRDefault="00847879" w:rsidP="00021BA8">
            <w:pPr>
              <w:spacing w:after="0" w:line="240" w:lineRule="auto"/>
              <w:jc w:val="both"/>
              <w:rPr>
                <w:rFonts w:cstheme="minorHAnsi"/>
              </w:rPr>
            </w:pPr>
            <w:r w:rsidRPr="000269D3">
              <w:rPr>
                <w:rFonts w:cstheme="minorHAnsi"/>
              </w:rPr>
              <w:t>Mõõdetakse mööda vööjoont, värvli nööp suletud, kumm vabalt</w:t>
            </w:r>
          </w:p>
        </w:tc>
        <w:tc>
          <w:tcPr>
            <w:tcW w:w="1243" w:type="dxa"/>
            <w:vAlign w:val="center"/>
          </w:tcPr>
          <w:p w14:paraId="5C05233F" w14:textId="77777777" w:rsidR="00847879" w:rsidRPr="000269D3" w:rsidRDefault="00847879" w:rsidP="00021BA8">
            <w:pPr>
              <w:spacing w:after="0" w:line="240" w:lineRule="auto"/>
              <w:jc w:val="both"/>
              <w:rPr>
                <w:rFonts w:cstheme="minorHAnsi"/>
              </w:rPr>
            </w:pPr>
            <w:r w:rsidRPr="000269D3">
              <w:rPr>
                <w:rFonts w:cstheme="minorHAnsi"/>
              </w:rPr>
              <w:t>46,0</w:t>
            </w:r>
          </w:p>
        </w:tc>
        <w:tc>
          <w:tcPr>
            <w:tcW w:w="1025" w:type="dxa"/>
            <w:vAlign w:val="center"/>
          </w:tcPr>
          <w:p w14:paraId="4C260818" w14:textId="77777777" w:rsidR="00847879" w:rsidRPr="000269D3" w:rsidRDefault="00847879" w:rsidP="00021BA8">
            <w:pPr>
              <w:spacing w:after="0" w:line="240" w:lineRule="auto"/>
              <w:jc w:val="both"/>
              <w:rPr>
                <w:rFonts w:cstheme="minorHAnsi"/>
              </w:rPr>
            </w:pPr>
            <w:r w:rsidRPr="000269D3">
              <w:rPr>
                <w:rFonts w:cstheme="minorHAnsi"/>
              </w:rPr>
              <w:t>0,5</w:t>
            </w:r>
          </w:p>
        </w:tc>
      </w:tr>
      <w:tr w:rsidR="00847879" w:rsidRPr="000269D3" w14:paraId="66CB2220" w14:textId="77777777" w:rsidTr="00C82971">
        <w:tc>
          <w:tcPr>
            <w:tcW w:w="850" w:type="dxa"/>
            <w:vAlign w:val="center"/>
          </w:tcPr>
          <w:p w14:paraId="3819629F" w14:textId="77777777" w:rsidR="00847879" w:rsidRPr="000269D3" w:rsidRDefault="00847879" w:rsidP="00021BA8">
            <w:pPr>
              <w:spacing w:after="0" w:line="240" w:lineRule="auto"/>
              <w:jc w:val="both"/>
              <w:rPr>
                <w:rFonts w:cstheme="minorHAnsi"/>
              </w:rPr>
            </w:pPr>
            <w:r w:rsidRPr="000269D3">
              <w:rPr>
                <w:rFonts w:cstheme="minorHAnsi"/>
              </w:rPr>
              <w:t>B1</w:t>
            </w:r>
          </w:p>
        </w:tc>
        <w:tc>
          <w:tcPr>
            <w:tcW w:w="2127" w:type="dxa"/>
            <w:vAlign w:val="center"/>
          </w:tcPr>
          <w:p w14:paraId="40E93578" w14:textId="77777777" w:rsidR="00847879" w:rsidRPr="000269D3" w:rsidRDefault="00847879" w:rsidP="00021BA8">
            <w:pPr>
              <w:spacing w:after="0" w:line="240" w:lineRule="auto"/>
              <w:jc w:val="both"/>
              <w:rPr>
                <w:rFonts w:cstheme="minorHAnsi"/>
              </w:rPr>
            </w:pPr>
            <w:r w:rsidRPr="000269D3">
              <w:rPr>
                <w:rFonts w:cstheme="minorHAnsi"/>
              </w:rPr>
              <w:t>½ värvli mõõt venitatult</w:t>
            </w:r>
          </w:p>
        </w:tc>
        <w:tc>
          <w:tcPr>
            <w:tcW w:w="3543" w:type="dxa"/>
            <w:vAlign w:val="center"/>
          </w:tcPr>
          <w:p w14:paraId="4DB50FEA" w14:textId="77777777" w:rsidR="00847879" w:rsidRPr="000269D3" w:rsidRDefault="00847879" w:rsidP="00021BA8">
            <w:pPr>
              <w:spacing w:after="0" w:line="240" w:lineRule="auto"/>
              <w:jc w:val="both"/>
              <w:rPr>
                <w:rFonts w:cstheme="minorHAnsi"/>
              </w:rPr>
            </w:pPr>
            <w:r w:rsidRPr="000269D3">
              <w:rPr>
                <w:rFonts w:cstheme="minorHAnsi"/>
              </w:rPr>
              <w:t>Mõõdetakse mööda vööjoont, värvli nööp suletud, kummi venitades</w:t>
            </w:r>
          </w:p>
        </w:tc>
        <w:tc>
          <w:tcPr>
            <w:tcW w:w="1243" w:type="dxa"/>
            <w:vAlign w:val="center"/>
          </w:tcPr>
          <w:p w14:paraId="36305D40" w14:textId="77777777" w:rsidR="00847879" w:rsidRPr="000269D3" w:rsidRDefault="00847879" w:rsidP="00021BA8">
            <w:pPr>
              <w:spacing w:after="0" w:line="240" w:lineRule="auto"/>
              <w:jc w:val="both"/>
              <w:rPr>
                <w:rFonts w:cstheme="minorHAnsi"/>
              </w:rPr>
            </w:pPr>
            <w:r w:rsidRPr="000269D3">
              <w:rPr>
                <w:rFonts w:cstheme="minorHAnsi"/>
              </w:rPr>
              <w:t>55,0</w:t>
            </w:r>
          </w:p>
        </w:tc>
        <w:tc>
          <w:tcPr>
            <w:tcW w:w="1025" w:type="dxa"/>
            <w:vAlign w:val="center"/>
          </w:tcPr>
          <w:p w14:paraId="78762089" w14:textId="77777777" w:rsidR="00847879" w:rsidRPr="000269D3" w:rsidRDefault="00847879" w:rsidP="00021BA8">
            <w:pPr>
              <w:spacing w:after="0" w:line="240" w:lineRule="auto"/>
              <w:jc w:val="both"/>
              <w:rPr>
                <w:rFonts w:cstheme="minorHAnsi"/>
              </w:rPr>
            </w:pPr>
            <w:r w:rsidRPr="000269D3">
              <w:rPr>
                <w:rFonts w:cstheme="minorHAnsi"/>
              </w:rPr>
              <w:t>0,5</w:t>
            </w:r>
          </w:p>
        </w:tc>
      </w:tr>
      <w:tr w:rsidR="00847879" w:rsidRPr="000269D3" w14:paraId="3E94F66C" w14:textId="77777777" w:rsidTr="00C82971">
        <w:tc>
          <w:tcPr>
            <w:tcW w:w="850" w:type="dxa"/>
            <w:vAlign w:val="center"/>
          </w:tcPr>
          <w:p w14:paraId="19E9174B" w14:textId="77777777" w:rsidR="00847879" w:rsidRPr="000269D3" w:rsidRDefault="00847879" w:rsidP="00021BA8">
            <w:pPr>
              <w:spacing w:after="0" w:line="240" w:lineRule="auto"/>
              <w:jc w:val="both"/>
              <w:rPr>
                <w:rFonts w:cstheme="minorHAnsi"/>
              </w:rPr>
            </w:pPr>
            <w:r w:rsidRPr="000269D3">
              <w:rPr>
                <w:rFonts w:cstheme="minorHAnsi"/>
              </w:rPr>
              <w:t>C</w:t>
            </w:r>
          </w:p>
        </w:tc>
        <w:tc>
          <w:tcPr>
            <w:tcW w:w="2127" w:type="dxa"/>
            <w:vAlign w:val="center"/>
          </w:tcPr>
          <w:p w14:paraId="1E2F60C7" w14:textId="77777777" w:rsidR="00847879" w:rsidRPr="000269D3" w:rsidRDefault="00847879" w:rsidP="00021BA8">
            <w:pPr>
              <w:spacing w:after="0" w:line="240" w:lineRule="auto"/>
              <w:jc w:val="both"/>
              <w:rPr>
                <w:rFonts w:cstheme="minorHAnsi"/>
              </w:rPr>
            </w:pPr>
            <w:r w:rsidRPr="000269D3">
              <w:rPr>
                <w:rFonts w:cstheme="minorHAnsi"/>
              </w:rPr>
              <w:t>½ puusaümbermõõt</w:t>
            </w:r>
          </w:p>
        </w:tc>
        <w:tc>
          <w:tcPr>
            <w:tcW w:w="3543" w:type="dxa"/>
            <w:vAlign w:val="center"/>
          </w:tcPr>
          <w:p w14:paraId="1AA0858A" w14:textId="77777777" w:rsidR="00847879" w:rsidRPr="000269D3" w:rsidRDefault="00847879" w:rsidP="00021BA8">
            <w:pPr>
              <w:spacing w:after="0" w:line="240" w:lineRule="auto"/>
              <w:jc w:val="both"/>
              <w:rPr>
                <w:rFonts w:cstheme="minorHAnsi"/>
              </w:rPr>
            </w:pPr>
            <w:r w:rsidRPr="000269D3">
              <w:rPr>
                <w:rFonts w:cstheme="minorHAnsi"/>
              </w:rPr>
              <w:t xml:space="preserve">Mõõdetakse vööjoonest </w:t>
            </w:r>
            <w:smartTag w:uri="urn:schemas-microsoft-com:office:smarttags" w:element="metricconverter">
              <w:smartTagPr>
                <w:attr w:name="ProductID" w:val="18 cm"/>
              </w:smartTagPr>
              <w:r w:rsidRPr="000269D3">
                <w:rPr>
                  <w:rFonts w:cstheme="minorHAnsi"/>
                </w:rPr>
                <w:t>18 cm</w:t>
              </w:r>
            </w:smartTag>
            <w:r w:rsidRPr="000269D3">
              <w:rPr>
                <w:rFonts w:cstheme="minorHAnsi"/>
              </w:rPr>
              <w:t xml:space="preserve"> (esikinnise kohal) madalamalt</w:t>
            </w:r>
          </w:p>
        </w:tc>
        <w:tc>
          <w:tcPr>
            <w:tcW w:w="1243" w:type="dxa"/>
            <w:vAlign w:val="center"/>
          </w:tcPr>
          <w:p w14:paraId="1B2FD168" w14:textId="77777777" w:rsidR="00847879" w:rsidRPr="000269D3" w:rsidRDefault="00847879" w:rsidP="00021BA8">
            <w:pPr>
              <w:spacing w:after="0" w:line="240" w:lineRule="auto"/>
              <w:jc w:val="both"/>
              <w:rPr>
                <w:rFonts w:cstheme="minorHAnsi"/>
              </w:rPr>
            </w:pPr>
            <w:r w:rsidRPr="000269D3">
              <w:rPr>
                <w:rFonts w:cstheme="minorHAnsi"/>
              </w:rPr>
              <w:t>61,0</w:t>
            </w:r>
          </w:p>
        </w:tc>
        <w:tc>
          <w:tcPr>
            <w:tcW w:w="1025" w:type="dxa"/>
            <w:vAlign w:val="center"/>
          </w:tcPr>
          <w:p w14:paraId="14814732" w14:textId="77777777" w:rsidR="00847879" w:rsidRPr="000269D3" w:rsidRDefault="00847879" w:rsidP="00021BA8">
            <w:pPr>
              <w:spacing w:after="0" w:line="240" w:lineRule="auto"/>
              <w:jc w:val="both"/>
              <w:rPr>
                <w:rFonts w:cstheme="minorHAnsi"/>
              </w:rPr>
            </w:pPr>
            <w:r w:rsidRPr="000269D3">
              <w:rPr>
                <w:rFonts w:cstheme="minorHAnsi"/>
              </w:rPr>
              <w:t>1,0</w:t>
            </w:r>
          </w:p>
        </w:tc>
      </w:tr>
      <w:tr w:rsidR="00847879" w:rsidRPr="000269D3" w14:paraId="65B747D8" w14:textId="77777777" w:rsidTr="00C82971">
        <w:tc>
          <w:tcPr>
            <w:tcW w:w="850" w:type="dxa"/>
            <w:vAlign w:val="center"/>
          </w:tcPr>
          <w:p w14:paraId="73BE5BFB" w14:textId="77777777" w:rsidR="00847879" w:rsidRPr="000269D3" w:rsidRDefault="00847879" w:rsidP="00021BA8">
            <w:pPr>
              <w:spacing w:after="0" w:line="240" w:lineRule="auto"/>
              <w:jc w:val="both"/>
              <w:rPr>
                <w:rFonts w:cstheme="minorHAnsi"/>
              </w:rPr>
            </w:pPr>
            <w:r w:rsidRPr="000269D3">
              <w:rPr>
                <w:rFonts w:cstheme="minorHAnsi"/>
              </w:rPr>
              <w:t>D</w:t>
            </w:r>
          </w:p>
        </w:tc>
        <w:tc>
          <w:tcPr>
            <w:tcW w:w="2127" w:type="dxa"/>
            <w:vAlign w:val="center"/>
          </w:tcPr>
          <w:p w14:paraId="68DBA8B6" w14:textId="77777777" w:rsidR="00847879" w:rsidRPr="000269D3" w:rsidRDefault="00847879" w:rsidP="00021BA8">
            <w:pPr>
              <w:spacing w:after="0" w:line="240" w:lineRule="auto"/>
              <w:jc w:val="both"/>
              <w:rPr>
                <w:rFonts w:cstheme="minorHAnsi"/>
              </w:rPr>
            </w:pPr>
            <w:r w:rsidRPr="000269D3">
              <w:rPr>
                <w:rFonts w:cstheme="minorHAnsi"/>
              </w:rPr>
              <w:t>Sammupikkus (alates istmikuõ.-st)</w:t>
            </w:r>
          </w:p>
        </w:tc>
        <w:tc>
          <w:tcPr>
            <w:tcW w:w="3543" w:type="dxa"/>
            <w:vAlign w:val="center"/>
          </w:tcPr>
          <w:p w14:paraId="4DE44A1F" w14:textId="77777777" w:rsidR="00847879" w:rsidRPr="000269D3" w:rsidRDefault="00847879" w:rsidP="00021BA8">
            <w:pPr>
              <w:spacing w:after="0" w:line="240" w:lineRule="auto"/>
              <w:jc w:val="both"/>
              <w:rPr>
                <w:rFonts w:cstheme="minorHAnsi"/>
              </w:rPr>
            </w:pPr>
            <w:r w:rsidRPr="000269D3">
              <w:rPr>
                <w:rFonts w:cstheme="minorHAnsi"/>
              </w:rPr>
              <w:t>Mõõdetakse sammuõmbluse joonel</w:t>
            </w:r>
          </w:p>
        </w:tc>
        <w:tc>
          <w:tcPr>
            <w:tcW w:w="1243" w:type="dxa"/>
            <w:vAlign w:val="center"/>
          </w:tcPr>
          <w:p w14:paraId="49FC78B4" w14:textId="77777777" w:rsidR="00847879" w:rsidRPr="000269D3" w:rsidRDefault="00847879" w:rsidP="00021BA8">
            <w:pPr>
              <w:spacing w:after="0" w:line="240" w:lineRule="auto"/>
              <w:jc w:val="both"/>
              <w:rPr>
                <w:rFonts w:cstheme="minorHAnsi"/>
              </w:rPr>
            </w:pPr>
            <w:r w:rsidRPr="000269D3">
              <w:rPr>
                <w:rFonts w:cstheme="minorHAnsi"/>
              </w:rPr>
              <w:t>90,0</w:t>
            </w:r>
          </w:p>
        </w:tc>
        <w:tc>
          <w:tcPr>
            <w:tcW w:w="1025" w:type="dxa"/>
            <w:vAlign w:val="center"/>
          </w:tcPr>
          <w:p w14:paraId="75AF6B60" w14:textId="77777777" w:rsidR="00847879" w:rsidRPr="000269D3" w:rsidRDefault="00847879" w:rsidP="00021BA8">
            <w:pPr>
              <w:spacing w:after="0" w:line="240" w:lineRule="auto"/>
              <w:jc w:val="both"/>
              <w:rPr>
                <w:rFonts w:cstheme="minorHAnsi"/>
              </w:rPr>
            </w:pPr>
            <w:r w:rsidRPr="000269D3">
              <w:rPr>
                <w:rFonts w:cstheme="minorHAnsi"/>
              </w:rPr>
              <w:t>1,0</w:t>
            </w:r>
          </w:p>
        </w:tc>
      </w:tr>
      <w:tr w:rsidR="00847879" w:rsidRPr="000269D3" w14:paraId="4A0A8817" w14:textId="77777777" w:rsidTr="00C82971">
        <w:tc>
          <w:tcPr>
            <w:tcW w:w="850" w:type="dxa"/>
            <w:vAlign w:val="center"/>
          </w:tcPr>
          <w:p w14:paraId="434C20FB" w14:textId="77777777" w:rsidR="00847879" w:rsidRPr="000269D3" w:rsidRDefault="00847879" w:rsidP="00021BA8">
            <w:pPr>
              <w:spacing w:after="0" w:line="240" w:lineRule="auto"/>
              <w:jc w:val="both"/>
              <w:rPr>
                <w:rFonts w:cstheme="minorHAnsi"/>
              </w:rPr>
            </w:pPr>
            <w:r w:rsidRPr="000269D3">
              <w:rPr>
                <w:rFonts w:cstheme="minorHAnsi"/>
              </w:rPr>
              <w:t>E</w:t>
            </w:r>
          </w:p>
        </w:tc>
        <w:tc>
          <w:tcPr>
            <w:tcW w:w="2127" w:type="dxa"/>
            <w:vAlign w:val="center"/>
          </w:tcPr>
          <w:p w14:paraId="5A9A0C28" w14:textId="77777777" w:rsidR="00847879" w:rsidRPr="000269D3" w:rsidRDefault="00847879" w:rsidP="00021BA8">
            <w:pPr>
              <w:spacing w:after="0" w:line="240" w:lineRule="auto"/>
              <w:jc w:val="both"/>
              <w:rPr>
                <w:rFonts w:cstheme="minorHAnsi"/>
              </w:rPr>
            </w:pPr>
            <w:r w:rsidRPr="000269D3">
              <w:rPr>
                <w:rFonts w:cstheme="minorHAnsi"/>
              </w:rPr>
              <w:t>½ reie laius</w:t>
            </w:r>
          </w:p>
        </w:tc>
        <w:tc>
          <w:tcPr>
            <w:tcW w:w="3543" w:type="dxa"/>
            <w:vAlign w:val="center"/>
          </w:tcPr>
          <w:p w14:paraId="62D1459A" w14:textId="77777777" w:rsidR="00847879" w:rsidRPr="000269D3" w:rsidRDefault="00847879" w:rsidP="00021BA8">
            <w:pPr>
              <w:spacing w:after="0" w:line="240" w:lineRule="auto"/>
              <w:jc w:val="both"/>
              <w:rPr>
                <w:rFonts w:cstheme="minorHAnsi"/>
              </w:rPr>
            </w:pPr>
            <w:r w:rsidRPr="000269D3">
              <w:rPr>
                <w:rFonts w:cstheme="minorHAnsi"/>
              </w:rPr>
              <w:t>Mõõdetakse pool pükste reie laiusest</w:t>
            </w:r>
          </w:p>
        </w:tc>
        <w:tc>
          <w:tcPr>
            <w:tcW w:w="1243" w:type="dxa"/>
            <w:vAlign w:val="center"/>
          </w:tcPr>
          <w:p w14:paraId="11681471" w14:textId="77777777" w:rsidR="00847879" w:rsidRPr="000269D3" w:rsidRDefault="00847879" w:rsidP="00021BA8">
            <w:pPr>
              <w:spacing w:after="0" w:line="240" w:lineRule="auto"/>
              <w:jc w:val="both"/>
              <w:rPr>
                <w:rFonts w:cstheme="minorHAnsi"/>
              </w:rPr>
            </w:pPr>
            <w:r w:rsidRPr="000269D3">
              <w:rPr>
                <w:rFonts w:cstheme="minorHAnsi"/>
              </w:rPr>
              <w:t>41,0</w:t>
            </w:r>
          </w:p>
        </w:tc>
        <w:tc>
          <w:tcPr>
            <w:tcW w:w="1025" w:type="dxa"/>
            <w:vAlign w:val="center"/>
          </w:tcPr>
          <w:p w14:paraId="60E4F151" w14:textId="77777777" w:rsidR="00847879" w:rsidRPr="000269D3" w:rsidRDefault="00847879" w:rsidP="00021BA8">
            <w:pPr>
              <w:spacing w:after="0" w:line="240" w:lineRule="auto"/>
              <w:jc w:val="both"/>
              <w:rPr>
                <w:rFonts w:cstheme="minorHAnsi"/>
              </w:rPr>
            </w:pPr>
            <w:r w:rsidRPr="000269D3">
              <w:rPr>
                <w:rFonts w:cstheme="minorHAnsi"/>
              </w:rPr>
              <w:t>0,5</w:t>
            </w:r>
          </w:p>
        </w:tc>
      </w:tr>
      <w:tr w:rsidR="00847879" w:rsidRPr="000269D3" w14:paraId="0B2C0469" w14:textId="77777777" w:rsidTr="00C82971">
        <w:tc>
          <w:tcPr>
            <w:tcW w:w="850" w:type="dxa"/>
            <w:vAlign w:val="center"/>
          </w:tcPr>
          <w:p w14:paraId="1113C821" w14:textId="77777777" w:rsidR="00847879" w:rsidRPr="000269D3" w:rsidRDefault="00847879" w:rsidP="00021BA8">
            <w:pPr>
              <w:spacing w:after="0" w:line="240" w:lineRule="auto"/>
              <w:jc w:val="both"/>
              <w:rPr>
                <w:rFonts w:cstheme="minorHAnsi"/>
              </w:rPr>
            </w:pPr>
            <w:r w:rsidRPr="000269D3">
              <w:rPr>
                <w:rFonts w:cstheme="minorHAnsi"/>
              </w:rPr>
              <w:t>F</w:t>
            </w:r>
          </w:p>
        </w:tc>
        <w:tc>
          <w:tcPr>
            <w:tcW w:w="2127" w:type="dxa"/>
            <w:vAlign w:val="center"/>
          </w:tcPr>
          <w:p w14:paraId="3EF15170" w14:textId="77777777" w:rsidR="00847879" w:rsidRPr="000269D3" w:rsidRDefault="00847879" w:rsidP="00021BA8">
            <w:pPr>
              <w:spacing w:after="0" w:line="240" w:lineRule="auto"/>
              <w:jc w:val="both"/>
              <w:rPr>
                <w:rFonts w:cstheme="minorHAnsi"/>
              </w:rPr>
            </w:pPr>
            <w:r w:rsidRPr="000269D3">
              <w:rPr>
                <w:rFonts w:cstheme="minorHAnsi"/>
              </w:rPr>
              <w:t>Esikesk- ja istmikuõmbluse pikkus</w:t>
            </w:r>
          </w:p>
        </w:tc>
        <w:tc>
          <w:tcPr>
            <w:tcW w:w="3543" w:type="dxa"/>
            <w:vAlign w:val="center"/>
          </w:tcPr>
          <w:p w14:paraId="4ACDF90C" w14:textId="77777777" w:rsidR="00847879" w:rsidRPr="000269D3" w:rsidRDefault="00847879" w:rsidP="00021BA8">
            <w:pPr>
              <w:spacing w:after="0" w:line="240" w:lineRule="auto"/>
              <w:jc w:val="both"/>
              <w:rPr>
                <w:rFonts w:cstheme="minorHAnsi"/>
              </w:rPr>
            </w:pPr>
            <w:r w:rsidRPr="000269D3">
              <w:rPr>
                <w:rFonts w:cstheme="minorHAnsi"/>
              </w:rPr>
              <w:t>Mõõdetakse mööda esikesk- ja istmikuõmblust, kuni värvli ülemise servani</w:t>
            </w:r>
          </w:p>
        </w:tc>
        <w:tc>
          <w:tcPr>
            <w:tcW w:w="1243" w:type="dxa"/>
            <w:vAlign w:val="center"/>
          </w:tcPr>
          <w:p w14:paraId="5AD82683" w14:textId="77777777" w:rsidR="00847879" w:rsidRPr="000269D3" w:rsidRDefault="00847879" w:rsidP="00021BA8">
            <w:pPr>
              <w:spacing w:after="0" w:line="240" w:lineRule="auto"/>
              <w:jc w:val="both"/>
              <w:rPr>
                <w:rFonts w:cstheme="minorHAnsi"/>
              </w:rPr>
            </w:pPr>
            <w:r w:rsidRPr="000269D3">
              <w:rPr>
                <w:rFonts w:cstheme="minorHAnsi"/>
              </w:rPr>
              <w:t>79,0</w:t>
            </w:r>
          </w:p>
        </w:tc>
        <w:tc>
          <w:tcPr>
            <w:tcW w:w="1025" w:type="dxa"/>
            <w:vAlign w:val="center"/>
          </w:tcPr>
          <w:p w14:paraId="314A51AC" w14:textId="77777777" w:rsidR="00847879" w:rsidRPr="000269D3" w:rsidRDefault="00847879" w:rsidP="00021BA8">
            <w:pPr>
              <w:spacing w:after="0" w:line="240" w:lineRule="auto"/>
              <w:jc w:val="both"/>
              <w:rPr>
                <w:rFonts w:cstheme="minorHAnsi"/>
              </w:rPr>
            </w:pPr>
            <w:r w:rsidRPr="000269D3">
              <w:rPr>
                <w:rFonts w:cstheme="minorHAnsi"/>
              </w:rPr>
              <w:t>0,5</w:t>
            </w:r>
          </w:p>
        </w:tc>
      </w:tr>
      <w:tr w:rsidR="00847879" w:rsidRPr="000269D3" w14:paraId="55B3DCDC" w14:textId="77777777" w:rsidTr="00C82971">
        <w:tc>
          <w:tcPr>
            <w:tcW w:w="850" w:type="dxa"/>
            <w:vAlign w:val="center"/>
          </w:tcPr>
          <w:p w14:paraId="32B1EA37" w14:textId="77777777" w:rsidR="00847879" w:rsidRPr="000269D3" w:rsidRDefault="00847879" w:rsidP="00021BA8">
            <w:pPr>
              <w:spacing w:after="0" w:line="240" w:lineRule="auto"/>
              <w:jc w:val="both"/>
              <w:rPr>
                <w:rFonts w:cstheme="minorHAnsi"/>
              </w:rPr>
            </w:pPr>
            <w:r w:rsidRPr="000269D3">
              <w:rPr>
                <w:rFonts w:cstheme="minorHAnsi"/>
              </w:rPr>
              <w:t>G</w:t>
            </w:r>
          </w:p>
        </w:tc>
        <w:tc>
          <w:tcPr>
            <w:tcW w:w="2127" w:type="dxa"/>
            <w:vAlign w:val="center"/>
          </w:tcPr>
          <w:p w14:paraId="6E73110D" w14:textId="77777777" w:rsidR="00847879" w:rsidRPr="000269D3" w:rsidRDefault="00847879" w:rsidP="00021BA8">
            <w:pPr>
              <w:spacing w:after="0" w:line="240" w:lineRule="auto"/>
              <w:jc w:val="both"/>
              <w:rPr>
                <w:rFonts w:cstheme="minorHAnsi"/>
              </w:rPr>
            </w:pPr>
            <w:r w:rsidRPr="000269D3">
              <w:rPr>
                <w:rFonts w:cstheme="minorHAnsi"/>
              </w:rPr>
              <w:t>Põlvetugevduse kaugus alläärest</w:t>
            </w:r>
          </w:p>
        </w:tc>
        <w:tc>
          <w:tcPr>
            <w:tcW w:w="3543" w:type="dxa"/>
            <w:vAlign w:val="center"/>
          </w:tcPr>
          <w:p w14:paraId="4F620E17" w14:textId="77777777" w:rsidR="00847879" w:rsidRPr="000269D3" w:rsidRDefault="00847879" w:rsidP="00021BA8">
            <w:pPr>
              <w:spacing w:after="0" w:line="240" w:lineRule="auto"/>
              <w:jc w:val="both"/>
              <w:rPr>
                <w:rFonts w:cstheme="minorHAnsi"/>
              </w:rPr>
            </w:pPr>
            <w:r w:rsidRPr="000269D3">
              <w:rPr>
                <w:rFonts w:cstheme="minorHAnsi"/>
              </w:rPr>
              <w:t>Mõõdetakse pükste alläärest kuni tugevdusdetailini</w:t>
            </w:r>
          </w:p>
        </w:tc>
        <w:tc>
          <w:tcPr>
            <w:tcW w:w="1243" w:type="dxa"/>
            <w:vAlign w:val="center"/>
          </w:tcPr>
          <w:p w14:paraId="7FC3779F" w14:textId="77777777" w:rsidR="00847879" w:rsidRPr="000269D3" w:rsidRDefault="00847879" w:rsidP="00021BA8">
            <w:pPr>
              <w:spacing w:after="0" w:line="240" w:lineRule="auto"/>
              <w:jc w:val="both"/>
              <w:rPr>
                <w:rFonts w:cstheme="minorHAnsi"/>
              </w:rPr>
            </w:pPr>
            <w:r w:rsidRPr="000269D3">
              <w:rPr>
                <w:rFonts w:cstheme="minorHAnsi"/>
              </w:rPr>
              <w:t>28,0</w:t>
            </w:r>
          </w:p>
        </w:tc>
        <w:tc>
          <w:tcPr>
            <w:tcW w:w="1025" w:type="dxa"/>
            <w:vAlign w:val="center"/>
          </w:tcPr>
          <w:p w14:paraId="08D104DA" w14:textId="77777777" w:rsidR="00847879" w:rsidRPr="000269D3" w:rsidRDefault="00847879" w:rsidP="00021BA8">
            <w:pPr>
              <w:spacing w:after="0" w:line="240" w:lineRule="auto"/>
              <w:jc w:val="both"/>
              <w:rPr>
                <w:rFonts w:cstheme="minorHAnsi"/>
              </w:rPr>
            </w:pPr>
            <w:r w:rsidRPr="000269D3">
              <w:rPr>
                <w:rFonts w:cstheme="minorHAnsi"/>
              </w:rPr>
              <w:t>1,0</w:t>
            </w:r>
          </w:p>
        </w:tc>
      </w:tr>
      <w:tr w:rsidR="00847879" w:rsidRPr="000269D3" w14:paraId="555FA4C0" w14:textId="77777777" w:rsidTr="00C82971">
        <w:tc>
          <w:tcPr>
            <w:tcW w:w="850" w:type="dxa"/>
            <w:vAlign w:val="center"/>
          </w:tcPr>
          <w:p w14:paraId="702CD091" w14:textId="77777777" w:rsidR="00847879" w:rsidRPr="000269D3" w:rsidRDefault="00847879" w:rsidP="00021BA8">
            <w:pPr>
              <w:spacing w:after="0" w:line="240" w:lineRule="auto"/>
              <w:jc w:val="both"/>
              <w:rPr>
                <w:rFonts w:cstheme="minorHAnsi"/>
              </w:rPr>
            </w:pPr>
            <w:r w:rsidRPr="000269D3">
              <w:rPr>
                <w:rFonts w:cstheme="minorHAnsi"/>
              </w:rPr>
              <w:t>H</w:t>
            </w:r>
          </w:p>
        </w:tc>
        <w:tc>
          <w:tcPr>
            <w:tcW w:w="2127" w:type="dxa"/>
            <w:vAlign w:val="center"/>
          </w:tcPr>
          <w:p w14:paraId="024A330E" w14:textId="77777777" w:rsidR="00847879" w:rsidRPr="000269D3" w:rsidRDefault="00847879" w:rsidP="00021BA8">
            <w:pPr>
              <w:spacing w:after="0" w:line="240" w:lineRule="auto"/>
              <w:jc w:val="both"/>
              <w:rPr>
                <w:rFonts w:cstheme="minorHAnsi"/>
              </w:rPr>
            </w:pPr>
            <w:r w:rsidRPr="000269D3">
              <w:rPr>
                <w:rFonts w:cstheme="minorHAnsi"/>
              </w:rPr>
              <w:t>½ valmis allääre</w:t>
            </w:r>
          </w:p>
          <w:p w14:paraId="7395549C" w14:textId="77777777" w:rsidR="00847879" w:rsidRPr="000269D3" w:rsidRDefault="00847879" w:rsidP="00021BA8">
            <w:pPr>
              <w:spacing w:after="0" w:line="240" w:lineRule="auto"/>
              <w:jc w:val="both"/>
              <w:rPr>
                <w:rFonts w:cstheme="minorHAnsi"/>
              </w:rPr>
            </w:pPr>
            <w:r w:rsidRPr="000269D3">
              <w:rPr>
                <w:rFonts w:cstheme="minorHAnsi"/>
              </w:rPr>
              <w:t>laius</w:t>
            </w:r>
          </w:p>
        </w:tc>
        <w:tc>
          <w:tcPr>
            <w:tcW w:w="3543" w:type="dxa"/>
            <w:vAlign w:val="center"/>
          </w:tcPr>
          <w:p w14:paraId="42DBCB2D" w14:textId="77777777" w:rsidR="00847879" w:rsidRPr="000269D3" w:rsidRDefault="00847879" w:rsidP="00021BA8">
            <w:pPr>
              <w:spacing w:after="0" w:line="240" w:lineRule="auto"/>
              <w:jc w:val="both"/>
              <w:rPr>
                <w:rFonts w:cstheme="minorHAnsi"/>
              </w:rPr>
            </w:pPr>
            <w:r w:rsidRPr="000269D3">
              <w:rPr>
                <w:rFonts w:cstheme="minorHAnsi"/>
              </w:rPr>
              <w:t>Mõõdetakse mööda alläärt, kummipael on vabas olekus</w:t>
            </w:r>
          </w:p>
        </w:tc>
        <w:tc>
          <w:tcPr>
            <w:tcW w:w="1243" w:type="dxa"/>
            <w:vAlign w:val="center"/>
          </w:tcPr>
          <w:p w14:paraId="050E5A7D" w14:textId="77777777" w:rsidR="00847879" w:rsidRPr="000269D3" w:rsidRDefault="00847879" w:rsidP="00021BA8">
            <w:pPr>
              <w:spacing w:after="0" w:line="240" w:lineRule="auto"/>
              <w:jc w:val="both"/>
              <w:rPr>
                <w:rFonts w:cstheme="minorHAnsi"/>
              </w:rPr>
            </w:pPr>
            <w:r w:rsidRPr="000269D3">
              <w:rPr>
                <w:rFonts w:cstheme="minorHAnsi"/>
              </w:rPr>
              <w:t>16,0</w:t>
            </w:r>
          </w:p>
        </w:tc>
        <w:tc>
          <w:tcPr>
            <w:tcW w:w="1025" w:type="dxa"/>
            <w:vAlign w:val="center"/>
          </w:tcPr>
          <w:p w14:paraId="12B2186C" w14:textId="77777777" w:rsidR="00847879" w:rsidRPr="000269D3" w:rsidRDefault="00847879" w:rsidP="00021BA8">
            <w:pPr>
              <w:spacing w:after="0" w:line="240" w:lineRule="auto"/>
              <w:jc w:val="both"/>
              <w:rPr>
                <w:rFonts w:cstheme="minorHAnsi"/>
              </w:rPr>
            </w:pPr>
            <w:r w:rsidRPr="000269D3">
              <w:rPr>
                <w:rFonts w:cstheme="minorHAnsi"/>
              </w:rPr>
              <w:t>0,5</w:t>
            </w:r>
          </w:p>
        </w:tc>
      </w:tr>
      <w:tr w:rsidR="00847879" w:rsidRPr="000269D3" w14:paraId="054A7897" w14:textId="77777777" w:rsidTr="00C82971">
        <w:tc>
          <w:tcPr>
            <w:tcW w:w="850" w:type="dxa"/>
            <w:vAlign w:val="center"/>
          </w:tcPr>
          <w:p w14:paraId="51403875" w14:textId="77777777" w:rsidR="00847879" w:rsidRPr="000269D3" w:rsidRDefault="00847879" w:rsidP="00021BA8">
            <w:pPr>
              <w:spacing w:after="0" w:line="240" w:lineRule="auto"/>
              <w:ind w:hanging="8"/>
              <w:jc w:val="both"/>
              <w:rPr>
                <w:rFonts w:cstheme="minorHAnsi"/>
              </w:rPr>
            </w:pPr>
            <w:r w:rsidRPr="000269D3">
              <w:rPr>
                <w:rFonts w:cstheme="minorHAnsi"/>
              </w:rPr>
              <w:t>H1</w:t>
            </w:r>
          </w:p>
        </w:tc>
        <w:tc>
          <w:tcPr>
            <w:tcW w:w="2127" w:type="dxa"/>
            <w:vAlign w:val="center"/>
          </w:tcPr>
          <w:p w14:paraId="27C2D11F" w14:textId="77777777" w:rsidR="00847879" w:rsidRPr="000269D3" w:rsidRDefault="00847879" w:rsidP="00021BA8">
            <w:pPr>
              <w:spacing w:after="0" w:line="240" w:lineRule="auto"/>
              <w:jc w:val="both"/>
              <w:rPr>
                <w:rFonts w:cstheme="minorHAnsi"/>
              </w:rPr>
            </w:pPr>
            <w:r w:rsidRPr="000269D3">
              <w:rPr>
                <w:rFonts w:cstheme="minorHAnsi"/>
              </w:rPr>
              <w:t>½ allääre laius</w:t>
            </w:r>
          </w:p>
        </w:tc>
        <w:tc>
          <w:tcPr>
            <w:tcW w:w="3543" w:type="dxa"/>
            <w:vAlign w:val="center"/>
          </w:tcPr>
          <w:p w14:paraId="77DD6C53" w14:textId="77777777" w:rsidR="00847879" w:rsidRPr="000269D3" w:rsidRDefault="00847879" w:rsidP="00021BA8">
            <w:pPr>
              <w:spacing w:after="0" w:line="240" w:lineRule="auto"/>
              <w:jc w:val="both"/>
              <w:rPr>
                <w:rFonts w:cstheme="minorHAnsi"/>
              </w:rPr>
            </w:pPr>
            <w:r w:rsidRPr="000269D3">
              <w:rPr>
                <w:rFonts w:cstheme="minorHAnsi"/>
              </w:rPr>
              <w:t>Mõõdetakse mööda alläärt välja venitatult</w:t>
            </w:r>
          </w:p>
        </w:tc>
        <w:tc>
          <w:tcPr>
            <w:tcW w:w="1243" w:type="dxa"/>
            <w:vAlign w:val="center"/>
          </w:tcPr>
          <w:p w14:paraId="049192BC" w14:textId="77777777" w:rsidR="00847879" w:rsidRPr="000269D3" w:rsidRDefault="00847879" w:rsidP="00021BA8">
            <w:pPr>
              <w:spacing w:after="0" w:line="240" w:lineRule="auto"/>
              <w:jc w:val="both"/>
              <w:rPr>
                <w:rFonts w:cstheme="minorHAnsi"/>
              </w:rPr>
            </w:pPr>
            <w:r w:rsidRPr="000269D3">
              <w:rPr>
                <w:rFonts w:cstheme="minorHAnsi"/>
              </w:rPr>
              <w:t>26,0</w:t>
            </w:r>
          </w:p>
        </w:tc>
        <w:tc>
          <w:tcPr>
            <w:tcW w:w="1025" w:type="dxa"/>
            <w:vAlign w:val="center"/>
          </w:tcPr>
          <w:p w14:paraId="5FB6DD08" w14:textId="77777777" w:rsidR="00847879" w:rsidRPr="000269D3" w:rsidRDefault="00847879" w:rsidP="00021BA8">
            <w:pPr>
              <w:spacing w:after="0" w:line="240" w:lineRule="auto"/>
              <w:jc w:val="both"/>
              <w:rPr>
                <w:rFonts w:cstheme="minorHAnsi"/>
              </w:rPr>
            </w:pPr>
            <w:r w:rsidRPr="000269D3">
              <w:rPr>
                <w:rFonts w:cstheme="minorHAnsi"/>
              </w:rPr>
              <w:t>0,5</w:t>
            </w:r>
          </w:p>
        </w:tc>
      </w:tr>
      <w:tr w:rsidR="00C82971" w:rsidRPr="000269D3" w14:paraId="66AC9FB8" w14:textId="77777777" w:rsidTr="00C82971">
        <w:tc>
          <w:tcPr>
            <w:tcW w:w="850" w:type="dxa"/>
            <w:vAlign w:val="center"/>
          </w:tcPr>
          <w:p w14:paraId="1500F5ED" w14:textId="77777777" w:rsidR="00C82971" w:rsidRPr="000269D3" w:rsidRDefault="00C82971" w:rsidP="00021BA8">
            <w:pPr>
              <w:spacing w:after="0" w:line="240" w:lineRule="auto"/>
              <w:ind w:hanging="8"/>
              <w:jc w:val="both"/>
              <w:rPr>
                <w:rFonts w:cstheme="minorHAnsi"/>
              </w:rPr>
            </w:pPr>
          </w:p>
        </w:tc>
        <w:tc>
          <w:tcPr>
            <w:tcW w:w="2127" w:type="dxa"/>
            <w:vAlign w:val="center"/>
          </w:tcPr>
          <w:p w14:paraId="60E739FF" w14:textId="77777777" w:rsidR="00C82971" w:rsidRPr="000269D3" w:rsidRDefault="00C82971" w:rsidP="00021BA8">
            <w:pPr>
              <w:spacing w:after="0" w:line="240" w:lineRule="auto"/>
              <w:jc w:val="both"/>
              <w:rPr>
                <w:rFonts w:cstheme="minorHAnsi"/>
              </w:rPr>
            </w:pPr>
          </w:p>
        </w:tc>
        <w:tc>
          <w:tcPr>
            <w:tcW w:w="3543" w:type="dxa"/>
            <w:vAlign w:val="center"/>
          </w:tcPr>
          <w:p w14:paraId="21A8CE9F" w14:textId="77777777" w:rsidR="00C82971" w:rsidRPr="000269D3" w:rsidRDefault="00C82971" w:rsidP="00021BA8">
            <w:pPr>
              <w:spacing w:after="0" w:line="240" w:lineRule="auto"/>
              <w:jc w:val="both"/>
              <w:rPr>
                <w:rFonts w:cstheme="minorHAnsi"/>
              </w:rPr>
            </w:pPr>
          </w:p>
        </w:tc>
        <w:tc>
          <w:tcPr>
            <w:tcW w:w="1243" w:type="dxa"/>
            <w:vAlign w:val="center"/>
          </w:tcPr>
          <w:p w14:paraId="640B5B36" w14:textId="77777777" w:rsidR="00C82971" w:rsidRPr="000269D3" w:rsidRDefault="00C82971" w:rsidP="00021BA8">
            <w:pPr>
              <w:spacing w:after="0" w:line="240" w:lineRule="auto"/>
              <w:jc w:val="both"/>
              <w:rPr>
                <w:rFonts w:cstheme="minorHAnsi"/>
              </w:rPr>
            </w:pPr>
          </w:p>
        </w:tc>
        <w:tc>
          <w:tcPr>
            <w:tcW w:w="1025" w:type="dxa"/>
            <w:vAlign w:val="center"/>
          </w:tcPr>
          <w:p w14:paraId="22B72253" w14:textId="77777777" w:rsidR="00C82971" w:rsidRPr="000269D3" w:rsidRDefault="00C82971" w:rsidP="00021BA8">
            <w:pPr>
              <w:spacing w:after="0" w:line="240" w:lineRule="auto"/>
              <w:jc w:val="both"/>
              <w:rPr>
                <w:rFonts w:cstheme="minorHAnsi"/>
              </w:rPr>
            </w:pPr>
          </w:p>
        </w:tc>
      </w:tr>
    </w:tbl>
    <w:p w14:paraId="07784052" w14:textId="77777777" w:rsidR="00847879" w:rsidRPr="000269D3" w:rsidRDefault="00847879" w:rsidP="000269D3">
      <w:pPr>
        <w:tabs>
          <w:tab w:val="left" w:pos="1275"/>
        </w:tabs>
        <w:spacing w:after="0" w:line="240" w:lineRule="auto"/>
        <w:ind w:left="567"/>
        <w:jc w:val="both"/>
        <w:rPr>
          <w:rFonts w:cstheme="minorHAnsi"/>
        </w:rPr>
        <w:sectPr w:rsidR="00847879" w:rsidRPr="000269D3" w:rsidSect="00A2400E">
          <w:footerReference w:type="default" r:id="rId20"/>
          <w:pgSz w:w="11906" w:h="16838"/>
          <w:pgMar w:top="680" w:right="851" w:bottom="680" w:left="1701" w:header="708" w:footer="708" w:gutter="0"/>
          <w:cols w:space="708"/>
          <w:docGrid w:linePitch="360"/>
        </w:sectPr>
      </w:pPr>
    </w:p>
    <w:p w14:paraId="2B48418A" w14:textId="77777777" w:rsidR="00DB195F" w:rsidRPr="000269D3" w:rsidRDefault="00DB195F" w:rsidP="00DB195F">
      <w:pPr>
        <w:pStyle w:val="ListParagraph"/>
        <w:tabs>
          <w:tab w:val="left" w:pos="346"/>
        </w:tabs>
        <w:spacing w:after="0" w:line="240" w:lineRule="auto"/>
        <w:ind w:left="360"/>
        <w:jc w:val="both"/>
        <w:rPr>
          <w:rFonts w:cstheme="minorHAnsi"/>
          <w:b/>
        </w:rPr>
      </w:pPr>
    </w:p>
    <w:p w14:paraId="0E070402" w14:textId="77777777" w:rsidR="004307F8" w:rsidRPr="00DB195F" w:rsidRDefault="00DB195F" w:rsidP="005A050A">
      <w:pPr>
        <w:pStyle w:val="BodyTextIndent"/>
        <w:numPr>
          <w:ilvl w:val="1"/>
          <w:numId w:val="33"/>
        </w:numPr>
        <w:tabs>
          <w:tab w:val="clear" w:pos="540"/>
        </w:tabs>
        <w:jc w:val="both"/>
        <w:rPr>
          <w:rFonts w:asciiTheme="minorHAnsi" w:hAnsiTheme="minorHAnsi" w:cstheme="minorHAnsi"/>
          <w:sz w:val="22"/>
          <w:szCs w:val="22"/>
        </w:rPr>
      </w:pPr>
      <w:r w:rsidRPr="000269D3">
        <w:rPr>
          <w:rFonts w:asciiTheme="minorHAnsi" w:hAnsiTheme="minorHAnsi" w:cstheme="minorHAnsi"/>
          <w:sz w:val="22"/>
          <w:szCs w:val="22"/>
        </w:rPr>
        <w:t>Tehnoloogiliste sõlmede asukohad ja joonised:</w:t>
      </w:r>
    </w:p>
    <w:p w14:paraId="3E316F08" w14:textId="77777777" w:rsidR="00210E15" w:rsidRPr="000269D3" w:rsidRDefault="00210E15" w:rsidP="000269D3">
      <w:pPr>
        <w:pStyle w:val="ListParagraph"/>
        <w:tabs>
          <w:tab w:val="left" w:pos="346"/>
        </w:tabs>
        <w:spacing w:after="0" w:line="240" w:lineRule="auto"/>
        <w:ind w:left="360"/>
        <w:jc w:val="both"/>
        <w:rPr>
          <w:rFonts w:cstheme="minorHAnsi"/>
          <w:b/>
        </w:rPr>
      </w:pPr>
    </w:p>
    <w:p w14:paraId="097D697D" w14:textId="77777777" w:rsidR="00210E15" w:rsidRPr="000269D3" w:rsidRDefault="00DB195F" w:rsidP="000269D3">
      <w:pPr>
        <w:pStyle w:val="ListParagraph"/>
        <w:tabs>
          <w:tab w:val="left" w:pos="346"/>
        </w:tabs>
        <w:spacing w:after="0" w:line="240" w:lineRule="auto"/>
        <w:ind w:left="360"/>
        <w:jc w:val="both"/>
        <w:rPr>
          <w:rFonts w:cstheme="minorHAnsi"/>
          <w:b/>
        </w:rPr>
      </w:pPr>
      <w:r w:rsidRPr="000269D3">
        <w:rPr>
          <w:rFonts w:cstheme="minorHAnsi"/>
          <w:noProof/>
          <w:lang w:eastAsia="et-EE"/>
        </w:rPr>
        <w:drawing>
          <wp:inline distT="0" distB="0" distL="0" distR="0" wp14:anchorId="00A3DAA3" wp14:editId="29075A1C">
            <wp:extent cx="3648075" cy="3591516"/>
            <wp:effectExtent l="0" t="0" r="0" b="9525"/>
            <wp:docPr id="7"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5777" cy="3608944"/>
                    </a:xfrm>
                    <a:prstGeom prst="rect">
                      <a:avLst/>
                    </a:prstGeom>
                    <a:noFill/>
                    <a:ln>
                      <a:noFill/>
                    </a:ln>
                  </pic:spPr>
                </pic:pic>
              </a:graphicData>
            </a:graphic>
          </wp:inline>
        </w:drawing>
      </w:r>
    </w:p>
    <w:p w14:paraId="2B44A33F" w14:textId="77777777" w:rsidR="00210E15" w:rsidRPr="000269D3" w:rsidRDefault="00210E15" w:rsidP="000269D3">
      <w:pPr>
        <w:pStyle w:val="ListParagraph"/>
        <w:tabs>
          <w:tab w:val="left" w:pos="346"/>
        </w:tabs>
        <w:spacing w:after="0" w:line="240" w:lineRule="auto"/>
        <w:ind w:left="360"/>
        <w:jc w:val="both"/>
        <w:rPr>
          <w:rFonts w:cstheme="minorHAnsi"/>
          <w:b/>
        </w:rPr>
      </w:pPr>
    </w:p>
    <w:p w14:paraId="033782A1" w14:textId="77777777" w:rsidR="00210E15" w:rsidRDefault="00210E15" w:rsidP="000269D3">
      <w:pPr>
        <w:pStyle w:val="ListParagraph"/>
        <w:tabs>
          <w:tab w:val="left" w:pos="346"/>
        </w:tabs>
        <w:spacing w:after="0" w:line="240" w:lineRule="auto"/>
        <w:ind w:left="360"/>
        <w:jc w:val="both"/>
        <w:rPr>
          <w:rFonts w:cstheme="minorHAnsi"/>
          <w:b/>
        </w:rPr>
      </w:pPr>
    </w:p>
    <w:p w14:paraId="039B0CB2" w14:textId="77777777" w:rsidR="00CE0341" w:rsidRPr="000269D3" w:rsidRDefault="00CE0341" w:rsidP="000269D3">
      <w:pPr>
        <w:pStyle w:val="ListParagraph"/>
        <w:tabs>
          <w:tab w:val="left" w:pos="346"/>
        </w:tabs>
        <w:spacing w:after="0" w:line="240" w:lineRule="auto"/>
        <w:ind w:left="360"/>
        <w:jc w:val="both"/>
        <w:rPr>
          <w:rFonts w:cstheme="minorHAnsi"/>
          <w:b/>
        </w:rPr>
      </w:pPr>
    </w:p>
    <w:p w14:paraId="6E42B09A" w14:textId="77777777" w:rsidR="001E0A87" w:rsidRPr="00DB195F" w:rsidRDefault="00CE0341" w:rsidP="00DB195F">
      <w:pPr>
        <w:spacing w:after="0" w:line="240" w:lineRule="auto"/>
        <w:jc w:val="both"/>
        <w:rPr>
          <w:rFonts w:cstheme="minorHAnsi"/>
          <w:b/>
        </w:rPr>
        <w:sectPr w:rsidR="001E0A87" w:rsidRPr="00DB195F" w:rsidSect="00A2400E">
          <w:footerReference w:type="default" r:id="rId22"/>
          <w:pgSz w:w="11906" w:h="16838"/>
          <w:pgMar w:top="680" w:right="851" w:bottom="680" w:left="1701" w:header="708" w:footer="708" w:gutter="0"/>
          <w:cols w:space="708"/>
          <w:docGrid w:linePitch="360"/>
        </w:sectPr>
      </w:pPr>
      <w:r w:rsidRPr="000269D3">
        <w:rPr>
          <w:rFonts w:cstheme="minorHAnsi"/>
          <w:noProof/>
          <w:lang w:eastAsia="et-EE"/>
        </w:rPr>
        <w:drawing>
          <wp:inline distT="0" distB="0" distL="0" distR="0" wp14:anchorId="1A18B52C" wp14:editId="40EB2586">
            <wp:extent cx="3181350" cy="4413820"/>
            <wp:effectExtent l="0" t="0" r="0" b="0"/>
            <wp:docPr id="8"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9976" cy="4425788"/>
                    </a:xfrm>
                    <a:prstGeom prst="rect">
                      <a:avLst/>
                    </a:prstGeom>
                    <a:noFill/>
                    <a:ln>
                      <a:noFill/>
                    </a:ln>
                  </pic:spPr>
                </pic:pic>
              </a:graphicData>
            </a:graphic>
          </wp:inline>
        </w:drawing>
      </w:r>
    </w:p>
    <w:p w14:paraId="0F7DEDAA" w14:textId="77777777" w:rsidR="004307F8" w:rsidRPr="000269D3" w:rsidRDefault="004307F8" w:rsidP="000269D3">
      <w:pPr>
        <w:pStyle w:val="ListParagraph"/>
        <w:spacing w:after="0" w:line="240" w:lineRule="auto"/>
        <w:ind w:left="792"/>
        <w:jc w:val="both"/>
        <w:rPr>
          <w:rFonts w:cstheme="minorHAnsi"/>
        </w:rPr>
      </w:pPr>
    </w:p>
    <w:p w14:paraId="6D134256" w14:textId="77777777" w:rsidR="004307F8" w:rsidRPr="000269D3" w:rsidRDefault="004307F8" w:rsidP="000269D3">
      <w:pPr>
        <w:pStyle w:val="ListParagraph"/>
        <w:spacing w:after="0" w:line="240" w:lineRule="auto"/>
        <w:ind w:left="792"/>
        <w:jc w:val="both"/>
        <w:rPr>
          <w:rFonts w:cstheme="minorHAnsi"/>
        </w:rPr>
      </w:pPr>
    </w:p>
    <w:p w14:paraId="16E4C432" w14:textId="77777777" w:rsidR="004307F8" w:rsidRPr="00847879" w:rsidRDefault="004307F8" w:rsidP="00847879">
      <w:pPr>
        <w:rPr>
          <w:rFonts w:cstheme="minorHAnsi"/>
        </w:rPr>
      </w:pPr>
    </w:p>
    <w:p w14:paraId="61477BD1" w14:textId="77777777" w:rsidR="001E0A87" w:rsidRPr="000269D3" w:rsidRDefault="00C064A4" w:rsidP="000269D3">
      <w:pPr>
        <w:pStyle w:val="ListParagraph"/>
        <w:spacing w:after="0" w:line="240" w:lineRule="auto"/>
        <w:ind w:left="792"/>
        <w:jc w:val="both"/>
        <w:rPr>
          <w:rFonts w:cstheme="minorHAnsi"/>
        </w:rPr>
      </w:pPr>
      <w:r w:rsidRPr="000269D3">
        <w:rPr>
          <w:rFonts w:cstheme="minorHAnsi"/>
          <w:noProof/>
          <w:lang w:eastAsia="et-EE"/>
        </w:rPr>
        <w:drawing>
          <wp:inline distT="0" distB="0" distL="0" distR="0" wp14:anchorId="180B6148" wp14:editId="079FCFFE">
            <wp:extent cx="2889250" cy="4000500"/>
            <wp:effectExtent l="0" t="0" r="0" b="0"/>
            <wp:docPr id="9" name="Pilt 8" descr="Uskeemid saatmiseks jakk+pksi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 descr="Uskeemid saatmiseks jakk+pksid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4749" cy="4008114"/>
                    </a:xfrm>
                    <a:prstGeom prst="rect">
                      <a:avLst/>
                    </a:prstGeom>
                    <a:noFill/>
                    <a:ln>
                      <a:noFill/>
                    </a:ln>
                  </pic:spPr>
                </pic:pic>
              </a:graphicData>
            </a:graphic>
          </wp:inline>
        </w:drawing>
      </w:r>
      <w:r w:rsidRPr="000269D3">
        <w:rPr>
          <w:rFonts w:cstheme="minorHAnsi"/>
          <w:noProof/>
          <w:lang w:eastAsia="et-EE"/>
        </w:rPr>
        <w:drawing>
          <wp:inline distT="0" distB="0" distL="0" distR="0" wp14:anchorId="18FAE5AB" wp14:editId="6C4992E8">
            <wp:extent cx="881116" cy="3829050"/>
            <wp:effectExtent l="0" t="0" r="0" b="0"/>
            <wp:docPr id="10" name="Pilt 9" descr="Uskeemid saatmiseks jakk+pksi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descr="Uskeemid saatmiseks jakk+pksid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0958" cy="3871821"/>
                    </a:xfrm>
                    <a:prstGeom prst="rect">
                      <a:avLst/>
                    </a:prstGeom>
                    <a:noFill/>
                    <a:ln>
                      <a:noFill/>
                    </a:ln>
                  </pic:spPr>
                </pic:pic>
              </a:graphicData>
            </a:graphic>
          </wp:inline>
        </w:drawing>
      </w:r>
    </w:p>
    <w:p w14:paraId="0E65EFF9" w14:textId="77777777" w:rsidR="001E0A87" w:rsidRPr="000269D3" w:rsidRDefault="00C064A4" w:rsidP="000269D3">
      <w:pPr>
        <w:pStyle w:val="ListParagraph"/>
        <w:spacing w:after="0" w:line="240" w:lineRule="auto"/>
        <w:ind w:left="792"/>
        <w:jc w:val="both"/>
        <w:rPr>
          <w:rFonts w:cstheme="minorHAnsi"/>
        </w:rPr>
      </w:pPr>
      <w:r w:rsidRPr="000269D3">
        <w:rPr>
          <w:rFonts w:cstheme="minorHAnsi"/>
          <w:noProof/>
          <w:lang w:eastAsia="et-EE"/>
        </w:rPr>
        <w:drawing>
          <wp:inline distT="0" distB="0" distL="0" distR="0" wp14:anchorId="5D95BA8D" wp14:editId="54229F32">
            <wp:extent cx="2217294" cy="3981450"/>
            <wp:effectExtent l="0" t="0" r="0" b="0"/>
            <wp:docPr id="11" name="Pilt 10" descr="Uskeemid saatmiseks jakk+pksi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0" descr="Uskeemid saatmiseks jakk+pksid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0875" cy="4005837"/>
                    </a:xfrm>
                    <a:prstGeom prst="rect">
                      <a:avLst/>
                    </a:prstGeom>
                    <a:noFill/>
                    <a:ln>
                      <a:noFill/>
                    </a:ln>
                  </pic:spPr>
                </pic:pic>
              </a:graphicData>
            </a:graphic>
          </wp:inline>
        </w:drawing>
      </w:r>
    </w:p>
    <w:p w14:paraId="77B3DE46" w14:textId="77777777" w:rsidR="001E0A87" w:rsidRPr="000269D3" w:rsidRDefault="001E0A87" w:rsidP="000269D3">
      <w:pPr>
        <w:pStyle w:val="ListParagraph"/>
        <w:spacing w:after="0" w:line="240" w:lineRule="auto"/>
        <w:ind w:left="792"/>
        <w:jc w:val="both"/>
        <w:rPr>
          <w:rFonts w:cstheme="minorHAnsi"/>
        </w:rPr>
      </w:pPr>
    </w:p>
    <w:p w14:paraId="4A6313D2" w14:textId="77777777" w:rsidR="001E0A87" w:rsidRPr="000269D3" w:rsidRDefault="00C064A4" w:rsidP="00847879">
      <w:pPr>
        <w:spacing w:after="0" w:line="240" w:lineRule="auto"/>
        <w:ind w:left="360" w:firstLine="348"/>
        <w:jc w:val="both"/>
        <w:rPr>
          <w:rFonts w:cstheme="minorHAnsi"/>
        </w:rPr>
      </w:pPr>
      <w:r w:rsidRPr="000269D3">
        <w:rPr>
          <w:rFonts w:cstheme="minorHAnsi"/>
          <w:noProof/>
          <w:lang w:eastAsia="et-EE"/>
        </w:rPr>
        <w:lastRenderedPageBreak/>
        <w:drawing>
          <wp:inline distT="0" distB="0" distL="0" distR="0" wp14:anchorId="4F421130" wp14:editId="349A37FA">
            <wp:extent cx="2033355" cy="4276725"/>
            <wp:effectExtent l="0" t="0" r="0" b="0"/>
            <wp:docPr id="12" name="Pilt 11" descr="Uskeemid saatmiseks jakk+pksi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 descr="Uskeemid saatmiseks jakk+pksid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2126" cy="4295174"/>
                    </a:xfrm>
                    <a:prstGeom prst="rect">
                      <a:avLst/>
                    </a:prstGeom>
                    <a:noFill/>
                    <a:ln>
                      <a:noFill/>
                    </a:ln>
                  </pic:spPr>
                </pic:pic>
              </a:graphicData>
            </a:graphic>
          </wp:inline>
        </w:drawing>
      </w:r>
    </w:p>
    <w:p w14:paraId="55FC4ACF" w14:textId="77777777" w:rsidR="00C24CD7" w:rsidRPr="00847879" w:rsidRDefault="00C064A4" w:rsidP="00847879">
      <w:pPr>
        <w:pStyle w:val="ListParagraph"/>
        <w:spacing w:after="0" w:line="240" w:lineRule="auto"/>
        <w:ind w:left="792"/>
        <w:jc w:val="both"/>
        <w:rPr>
          <w:rFonts w:cstheme="minorHAnsi"/>
        </w:rPr>
      </w:pPr>
      <w:r w:rsidRPr="000269D3">
        <w:rPr>
          <w:rFonts w:cstheme="minorHAnsi"/>
          <w:noProof/>
          <w:lang w:eastAsia="et-EE"/>
        </w:rPr>
        <w:drawing>
          <wp:inline distT="0" distB="0" distL="0" distR="0" wp14:anchorId="1B624DFC" wp14:editId="2556800F">
            <wp:extent cx="1129569" cy="4143375"/>
            <wp:effectExtent l="0" t="0" r="0" b="0"/>
            <wp:docPr id="13" name="Pilt 13" descr="Uskeemid saatmiseks jakk+pksi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3" descr="Uskeemid saatmiseks jakk+pksid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4999" cy="4163291"/>
                    </a:xfrm>
                    <a:prstGeom prst="rect">
                      <a:avLst/>
                    </a:prstGeom>
                    <a:noFill/>
                    <a:ln>
                      <a:noFill/>
                    </a:ln>
                  </pic:spPr>
                </pic:pic>
              </a:graphicData>
            </a:graphic>
          </wp:inline>
        </w:drawing>
      </w:r>
    </w:p>
    <w:p w14:paraId="4ACEDA24" w14:textId="77777777" w:rsidR="00C24CD7" w:rsidRPr="000269D3" w:rsidRDefault="00C24CD7" w:rsidP="000269D3">
      <w:pPr>
        <w:pStyle w:val="ListParagraph"/>
        <w:spacing w:after="0" w:line="240" w:lineRule="auto"/>
        <w:ind w:left="360"/>
        <w:jc w:val="both"/>
        <w:rPr>
          <w:rFonts w:cstheme="minorHAnsi"/>
        </w:rPr>
      </w:pPr>
    </w:p>
    <w:p w14:paraId="7C9362FA" w14:textId="77777777" w:rsidR="00210E15" w:rsidRPr="000269D3" w:rsidRDefault="00210E15" w:rsidP="000269D3">
      <w:pPr>
        <w:pStyle w:val="ListParagraph"/>
        <w:spacing w:after="0" w:line="240" w:lineRule="auto"/>
        <w:ind w:left="360"/>
        <w:jc w:val="both"/>
        <w:rPr>
          <w:rFonts w:cstheme="minorHAnsi"/>
        </w:rPr>
      </w:pPr>
    </w:p>
    <w:p w14:paraId="3D491119" w14:textId="77777777" w:rsidR="00C15A4C" w:rsidRPr="000269D3" w:rsidRDefault="00C15A4C" w:rsidP="005A050A">
      <w:pPr>
        <w:pStyle w:val="ListParagraph"/>
        <w:numPr>
          <w:ilvl w:val="1"/>
          <w:numId w:val="33"/>
        </w:numPr>
        <w:spacing w:after="0" w:line="240" w:lineRule="auto"/>
        <w:ind w:left="1134" w:hanging="567"/>
        <w:jc w:val="both"/>
        <w:rPr>
          <w:rFonts w:cstheme="minorHAnsi"/>
        </w:rPr>
      </w:pPr>
      <w:r w:rsidRPr="000269D3">
        <w:rPr>
          <w:rFonts w:cstheme="minorHAnsi"/>
        </w:rPr>
        <w:t>Tähistus tootel:</w:t>
      </w:r>
    </w:p>
    <w:p w14:paraId="3721C4B9" w14:textId="77777777" w:rsidR="0003594C" w:rsidRPr="000269D3" w:rsidRDefault="0003594C" w:rsidP="000269D3">
      <w:pPr>
        <w:pStyle w:val="ListParagraph"/>
        <w:spacing w:after="0" w:line="240" w:lineRule="auto"/>
        <w:ind w:left="360"/>
        <w:jc w:val="both"/>
        <w:rPr>
          <w:rFonts w:cstheme="minorHAnsi"/>
        </w:rPr>
      </w:pPr>
    </w:p>
    <w:tbl>
      <w:tblPr>
        <w:tblpPr w:leftFromText="141" w:rightFromText="141" w:vertAnchor="text" w:tblpX="6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9"/>
        <w:gridCol w:w="2622"/>
        <w:gridCol w:w="2835"/>
      </w:tblGrid>
      <w:tr w:rsidR="00C15A4C" w:rsidRPr="000269D3" w14:paraId="313F19D3" w14:textId="77777777" w:rsidTr="00594733">
        <w:trPr>
          <w:trHeight w:val="433"/>
        </w:trPr>
        <w:tc>
          <w:tcPr>
            <w:tcW w:w="817" w:type="dxa"/>
            <w:vMerge w:val="restart"/>
            <w:vAlign w:val="center"/>
          </w:tcPr>
          <w:p w14:paraId="2584C27A" w14:textId="77777777" w:rsidR="00C15A4C" w:rsidRPr="000269D3" w:rsidRDefault="00C15A4C" w:rsidP="000269D3">
            <w:pPr>
              <w:spacing w:after="0" w:line="240" w:lineRule="auto"/>
              <w:jc w:val="both"/>
              <w:rPr>
                <w:rFonts w:cstheme="minorHAnsi"/>
              </w:rPr>
            </w:pPr>
            <w:r w:rsidRPr="000269D3">
              <w:rPr>
                <w:rFonts w:cstheme="minorHAnsi"/>
              </w:rPr>
              <w:lastRenderedPageBreak/>
              <w:t>Jrk</w:t>
            </w:r>
          </w:p>
        </w:tc>
        <w:tc>
          <w:tcPr>
            <w:tcW w:w="1949" w:type="dxa"/>
            <w:vMerge w:val="restart"/>
            <w:vAlign w:val="center"/>
          </w:tcPr>
          <w:p w14:paraId="712590EB" w14:textId="77777777" w:rsidR="00C15A4C" w:rsidRPr="000269D3" w:rsidRDefault="00C15A4C" w:rsidP="000269D3">
            <w:pPr>
              <w:spacing w:after="0" w:line="240" w:lineRule="auto"/>
              <w:jc w:val="both"/>
              <w:rPr>
                <w:rFonts w:cstheme="minorHAnsi"/>
              </w:rPr>
            </w:pPr>
            <w:r w:rsidRPr="000269D3">
              <w:rPr>
                <w:rFonts w:cstheme="minorHAnsi"/>
              </w:rPr>
              <w:t>Sammuõmblus</w:t>
            </w:r>
          </w:p>
        </w:tc>
        <w:tc>
          <w:tcPr>
            <w:tcW w:w="2622" w:type="dxa"/>
            <w:vMerge w:val="restart"/>
            <w:vAlign w:val="center"/>
          </w:tcPr>
          <w:p w14:paraId="493575F7" w14:textId="77777777" w:rsidR="00C15A4C" w:rsidRPr="000269D3" w:rsidRDefault="00C15A4C" w:rsidP="000269D3">
            <w:pPr>
              <w:spacing w:after="0" w:line="240" w:lineRule="auto"/>
              <w:jc w:val="both"/>
              <w:rPr>
                <w:rFonts w:cstheme="minorHAnsi"/>
              </w:rPr>
            </w:pPr>
            <w:r w:rsidRPr="000269D3">
              <w:rPr>
                <w:rFonts w:cstheme="minorHAnsi"/>
              </w:rPr>
              <w:t>Vööümbermõõt</w:t>
            </w:r>
          </w:p>
        </w:tc>
        <w:tc>
          <w:tcPr>
            <w:tcW w:w="2835" w:type="dxa"/>
            <w:vMerge w:val="restart"/>
            <w:vAlign w:val="center"/>
          </w:tcPr>
          <w:p w14:paraId="22FB6278" w14:textId="77777777" w:rsidR="00C15A4C" w:rsidRPr="000269D3" w:rsidRDefault="00C15A4C" w:rsidP="000269D3">
            <w:pPr>
              <w:spacing w:after="0" w:line="240" w:lineRule="auto"/>
              <w:jc w:val="both"/>
              <w:rPr>
                <w:rFonts w:cstheme="minorHAnsi"/>
              </w:rPr>
            </w:pPr>
            <w:r w:rsidRPr="000269D3">
              <w:rPr>
                <w:rFonts w:cstheme="minorHAnsi"/>
              </w:rPr>
              <w:t>Tähistus tootel</w:t>
            </w:r>
          </w:p>
          <w:p w14:paraId="20FD51FD" w14:textId="77777777" w:rsidR="00C15A4C" w:rsidRPr="000269D3" w:rsidRDefault="00C15A4C" w:rsidP="000269D3">
            <w:pPr>
              <w:spacing w:after="0" w:line="240" w:lineRule="auto"/>
              <w:jc w:val="both"/>
              <w:rPr>
                <w:rFonts w:cstheme="minorHAnsi"/>
              </w:rPr>
            </w:pPr>
            <w:r w:rsidRPr="000269D3">
              <w:rPr>
                <w:rFonts w:cstheme="minorHAnsi"/>
              </w:rPr>
              <w:t>(samm/ vöö/ rind)</w:t>
            </w:r>
          </w:p>
        </w:tc>
      </w:tr>
      <w:tr w:rsidR="00C15A4C" w:rsidRPr="000269D3" w14:paraId="34F2DD20" w14:textId="77777777" w:rsidTr="00594733">
        <w:trPr>
          <w:trHeight w:val="433"/>
        </w:trPr>
        <w:tc>
          <w:tcPr>
            <w:tcW w:w="817" w:type="dxa"/>
            <w:vMerge/>
            <w:vAlign w:val="center"/>
          </w:tcPr>
          <w:p w14:paraId="5CCE6EFE" w14:textId="77777777" w:rsidR="00C15A4C" w:rsidRPr="000269D3" w:rsidRDefault="00C15A4C" w:rsidP="000269D3">
            <w:pPr>
              <w:spacing w:after="0" w:line="240" w:lineRule="auto"/>
              <w:jc w:val="both"/>
              <w:rPr>
                <w:rFonts w:cstheme="minorHAnsi"/>
              </w:rPr>
            </w:pPr>
          </w:p>
        </w:tc>
        <w:tc>
          <w:tcPr>
            <w:tcW w:w="1949" w:type="dxa"/>
            <w:vMerge/>
            <w:vAlign w:val="center"/>
          </w:tcPr>
          <w:p w14:paraId="76850114" w14:textId="77777777" w:rsidR="00C15A4C" w:rsidRPr="000269D3" w:rsidRDefault="00C15A4C" w:rsidP="000269D3">
            <w:pPr>
              <w:spacing w:after="0" w:line="240" w:lineRule="auto"/>
              <w:jc w:val="both"/>
              <w:rPr>
                <w:rFonts w:cstheme="minorHAnsi"/>
              </w:rPr>
            </w:pPr>
          </w:p>
        </w:tc>
        <w:tc>
          <w:tcPr>
            <w:tcW w:w="2622" w:type="dxa"/>
            <w:vMerge/>
            <w:vAlign w:val="center"/>
          </w:tcPr>
          <w:p w14:paraId="6787514D" w14:textId="77777777" w:rsidR="00C15A4C" w:rsidRPr="000269D3" w:rsidRDefault="00C15A4C" w:rsidP="000269D3">
            <w:pPr>
              <w:spacing w:after="0" w:line="240" w:lineRule="auto"/>
              <w:jc w:val="both"/>
              <w:rPr>
                <w:rFonts w:cstheme="minorHAnsi"/>
              </w:rPr>
            </w:pPr>
          </w:p>
        </w:tc>
        <w:tc>
          <w:tcPr>
            <w:tcW w:w="2835" w:type="dxa"/>
            <w:vMerge/>
            <w:vAlign w:val="center"/>
          </w:tcPr>
          <w:p w14:paraId="4D46ECAF" w14:textId="77777777" w:rsidR="00C15A4C" w:rsidRPr="000269D3" w:rsidRDefault="00C15A4C" w:rsidP="000269D3">
            <w:pPr>
              <w:spacing w:after="0" w:line="240" w:lineRule="auto"/>
              <w:jc w:val="both"/>
              <w:rPr>
                <w:rFonts w:cstheme="minorHAnsi"/>
              </w:rPr>
            </w:pPr>
          </w:p>
        </w:tc>
      </w:tr>
      <w:tr w:rsidR="00C15A4C" w:rsidRPr="000269D3" w14:paraId="579DA604" w14:textId="77777777" w:rsidTr="00594733">
        <w:tc>
          <w:tcPr>
            <w:tcW w:w="817" w:type="dxa"/>
            <w:vAlign w:val="center"/>
          </w:tcPr>
          <w:p w14:paraId="6419EF83" w14:textId="77777777" w:rsidR="00C15A4C" w:rsidRPr="000269D3" w:rsidRDefault="00C15A4C" w:rsidP="000269D3">
            <w:pPr>
              <w:spacing w:after="0" w:line="240" w:lineRule="auto"/>
              <w:jc w:val="both"/>
              <w:rPr>
                <w:rFonts w:cstheme="minorHAnsi"/>
              </w:rPr>
            </w:pPr>
            <w:r w:rsidRPr="000269D3">
              <w:rPr>
                <w:rFonts w:cstheme="minorHAnsi"/>
              </w:rPr>
              <w:t>1</w:t>
            </w:r>
          </w:p>
        </w:tc>
        <w:tc>
          <w:tcPr>
            <w:tcW w:w="1949" w:type="dxa"/>
            <w:vAlign w:val="center"/>
          </w:tcPr>
          <w:p w14:paraId="52065B17" w14:textId="77777777" w:rsidR="00C15A4C" w:rsidRPr="000269D3" w:rsidRDefault="00C15A4C" w:rsidP="000269D3">
            <w:pPr>
              <w:spacing w:after="0" w:line="240" w:lineRule="auto"/>
              <w:jc w:val="both"/>
              <w:rPr>
                <w:rFonts w:cstheme="minorHAnsi"/>
                <w:b/>
              </w:rPr>
            </w:pPr>
            <w:r w:rsidRPr="000269D3">
              <w:rPr>
                <w:rFonts w:cstheme="minorHAnsi"/>
                <w:b/>
              </w:rPr>
              <w:t>75-80</w:t>
            </w:r>
          </w:p>
        </w:tc>
        <w:tc>
          <w:tcPr>
            <w:tcW w:w="2622" w:type="dxa"/>
            <w:vAlign w:val="center"/>
          </w:tcPr>
          <w:p w14:paraId="58E16DC7" w14:textId="77777777" w:rsidR="00C15A4C" w:rsidRPr="000269D3" w:rsidRDefault="00C15A4C" w:rsidP="000269D3">
            <w:pPr>
              <w:spacing w:after="0" w:line="240" w:lineRule="auto"/>
              <w:jc w:val="both"/>
              <w:rPr>
                <w:rFonts w:cstheme="minorHAnsi"/>
                <w:b/>
              </w:rPr>
            </w:pPr>
            <w:r w:rsidRPr="000269D3">
              <w:rPr>
                <w:rFonts w:cstheme="minorHAnsi"/>
                <w:b/>
              </w:rPr>
              <w:t>66-70</w:t>
            </w:r>
          </w:p>
        </w:tc>
        <w:tc>
          <w:tcPr>
            <w:tcW w:w="2835" w:type="dxa"/>
            <w:vAlign w:val="center"/>
          </w:tcPr>
          <w:p w14:paraId="5B3D3EC3" w14:textId="77777777" w:rsidR="00C15A4C" w:rsidRPr="000269D3" w:rsidRDefault="00C15A4C" w:rsidP="000269D3">
            <w:pPr>
              <w:spacing w:after="0" w:line="240" w:lineRule="auto"/>
              <w:jc w:val="both"/>
              <w:rPr>
                <w:rFonts w:cstheme="minorHAnsi"/>
                <w:b/>
              </w:rPr>
            </w:pPr>
            <w:r w:rsidRPr="000269D3">
              <w:rPr>
                <w:rFonts w:cstheme="minorHAnsi"/>
                <w:b/>
              </w:rPr>
              <w:t>75/68/84</w:t>
            </w:r>
          </w:p>
        </w:tc>
      </w:tr>
      <w:tr w:rsidR="00C15A4C" w:rsidRPr="000269D3" w14:paraId="01C65B42" w14:textId="77777777" w:rsidTr="00594733">
        <w:tc>
          <w:tcPr>
            <w:tcW w:w="817" w:type="dxa"/>
            <w:vAlign w:val="center"/>
          </w:tcPr>
          <w:p w14:paraId="55F6C5DD" w14:textId="77777777" w:rsidR="00C15A4C" w:rsidRPr="000269D3" w:rsidRDefault="00C15A4C" w:rsidP="000269D3">
            <w:pPr>
              <w:spacing w:after="0" w:line="240" w:lineRule="auto"/>
              <w:jc w:val="both"/>
              <w:rPr>
                <w:rFonts w:cstheme="minorHAnsi"/>
              </w:rPr>
            </w:pPr>
            <w:r w:rsidRPr="000269D3">
              <w:rPr>
                <w:rFonts w:cstheme="minorHAnsi"/>
              </w:rPr>
              <w:t>2</w:t>
            </w:r>
          </w:p>
        </w:tc>
        <w:tc>
          <w:tcPr>
            <w:tcW w:w="1949" w:type="dxa"/>
            <w:vAlign w:val="center"/>
          </w:tcPr>
          <w:p w14:paraId="77118407"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7602EB17" w14:textId="77777777" w:rsidR="00C15A4C" w:rsidRPr="000269D3" w:rsidRDefault="00C15A4C" w:rsidP="000269D3">
            <w:pPr>
              <w:spacing w:after="0" w:line="240" w:lineRule="auto"/>
              <w:jc w:val="both"/>
              <w:rPr>
                <w:rFonts w:cstheme="minorHAnsi"/>
              </w:rPr>
            </w:pPr>
            <w:r w:rsidRPr="000269D3">
              <w:rPr>
                <w:rFonts w:cstheme="minorHAnsi"/>
              </w:rPr>
              <w:t>70-74</w:t>
            </w:r>
          </w:p>
        </w:tc>
        <w:tc>
          <w:tcPr>
            <w:tcW w:w="2835" w:type="dxa"/>
            <w:vAlign w:val="center"/>
          </w:tcPr>
          <w:p w14:paraId="6901B695" w14:textId="77777777" w:rsidR="00C15A4C" w:rsidRPr="000269D3" w:rsidRDefault="00C15A4C" w:rsidP="000269D3">
            <w:pPr>
              <w:spacing w:after="0" w:line="240" w:lineRule="auto"/>
              <w:jc w:val="both"/>
              <w:rPr>
                <w:rFonts w:cstheme="minorHAnsi"/>
              </w:rPr>
            </w:pPr>
            <w:r w:rsidRPr="000269D3">
              <w:rPr>
                <w:rFonts w:cstheme="minorHAnsi"/>
              </w:rPr>
              <w:t>75/72/88</w:t>
            </w:r>
          </w:p>
        </w:tc>
      </w:tr>
      <w:tr w:rsidR="00C15A4C" w:rsidRPr="000269D3" w14:paraId="2C38B6F3" w14:textId="77777777" w:rsidTr="00594733">
        <w:tc>
          <w:tcPr>
            <w:tcW w:w="817" w:type="dxa"/>
            <w:vAlign w:val="center"/>
          </w:tcPr>
          <w:p w14:paraId="31A7A062" w14:textId="77777777" w:rsidR="00C15A4C" w:rsidRPr="000269D3" w:rsidRDefault="00C15A4C" w:rsidP="000269D3">
            <w:pPr>
              <w:spacing w:after="0" w:line="240" w:lineRule="auto"/>
              <w:jc w:val="both"/>
              <w:rPr>
                <w:rFonts w:cstheme="minorHAnsi"/>
              </w:rPr>
            </w:pPr>
            <w:r w:rsidRPr="000269D3">
              <w:rPr>
                <w:rFonts w:cstheme="minorHAnsi"/>
              </w:rPr>
              <w:t>3</w:t>
            </w:r>
          </w:p>
        </w:tc>
        <w:tc>
          <w:tcPr>
            <w:tcW w:w="1949" w:type="dxa"/>
            <w:vAlign w:val="center"/>
          </w:tcPr>
          <w:p w14:paraId="06C0AC4B"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289E77D0" w14:textId="77777777" w:rsidR="00C15A4C" w:rsidRPr="000269D3" w:rsidRDefault="00C15A4C" w:rsidP="000269D3">
            <w:pPr>
              <w:spacing w:after="0" w:line="240" w:lineRule="auto"/>
              <w:jc w:val="both"/>
              <w:rPr>
                <w:rFonts w:cstheme="minorHAnsi"/>
              </w:rPr>
            </w:pPr>
            <w:r w:rsidRPr="000269D3">
              <w:rPr>
                <w:rFonts w:cstheme="minorHAnsi"/>
              </w:rPr>
              <w:t>74-78</w:t>
            </w:r>
          </w:p>
        </w:tc>
        <w:tc>
          <w:tcPr>
            <w:tcW w:w="2835" w:type="dxa"/>
            <w:vAlign w:val="center"/>
          </w:tcPr>
          <w:p w14:paraId="626733BD" w14:textId="77777777" w:rsidR="00C15A4C" w:rsidRPr="000269D3" w:rsidRDefault="00C15A4C" w:rsidP="000269D3">
            <w:pPr>
              <w:spacing w:after="0" w:line="240" w:lineRule="auto"/>
              <w:jc w:val="both"/>
              <w:rPr>
                <w:rFonts w:cstheme="minorHAnsi"/>
              </w:rPr>
            </w:pPr>
            <w:r w:rsidRPr="000269D3">
              <w:rPr>
                <w:rFonts w:cstheme="minorHAnsi"/>
              </w:rPr>
              <w:t>75/76/92</w:t>
            </w:r>
          </w:p>
        </w:tc>
      </w:tr>
      <w:tr w:rsidR="00C15A4C" w:rsidRPr="000269D3" w14:paraId="750C2833" w14:textId="77777777" w:rsidTr="00594733">
        <w:tc>
          <w:tcPr>
            <w:tcW w:w="817" w:type="dxa"/>
            <w:vAlign w:val="center"/>
          </w:tcPr>
          <w:p w14:paraId="16CF413A" w14:textId="77777777" w:rsidR="00C15A4C" w:rsidRPr="000269D3" w:rsidRDefault="00C15A4C" w:rsidP="000269D3">
            <w:pPr>
              <w:spacing w:after="0" w:line="240" w:lineRule="auto"/>
              <w:jc w:val="both"/>
              <w:rPr>
                <w:rFonts w:cstheme="minorHAnsi"/>
              </w:rPr>
            </w:pPr>
            <w:r w:rsidRPr="000269D3">
              <w:rPr>
                <w:rFonts w:cstheme="minorHAnsi"/>
              </w:rPr>
              <w:t>4</w:t>
            </w:r>
          </w:p>
        </w:tc>
        <w:tc>
          <w:tcPr>
            <w:tcW w:w="1949" w:type="dxa"/>
            <w:vAlign w:val="center"/>
          </w:tcPr>
          <w:p w14:paraId="28060359"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09BB266E" w14:textId="77777777" w:rsidR="00C15A4C" w:rsidRPr="000269D3" w:rsidRDefault="00C15A4C" w:rsidP="000269D3">
            <w:pPr>
              <w:spacing w:after="0" w:line="240" w:lineRule="auto"/>
              <w:jc w:val="both"/>
              <w:rPr>
                <w:rFonts w:cstheme="minorHAnsi"/>
              </w:rPr>
            </w:pPr>
            <w:r w:rsidRPr="000269D3">
              <w:rPr>
                <w:rFonts w:cstheme="minorHAnsi"/>
              </w:rPr>
              <w:t>78-82</w:t>
            </w:r>
          </w:p>
        </w:tc>
        <w:tc>
          <w:tcPr>
            <w:tcW w:w="2835" w:type="dxa"/>
            <w:vAlign w:val="center"/>
          </w:tcPr>
          <w:p w14:paraId="6BBE0D2B" w14:textId="77777777" w:rsidR="00C15A4C" w:rsidRPr="000269D3" w:rsidRDefault="00C15A4C" w:rsidP="000269D3">
            <w:pPr>
              <w:spacing w:after="0" w:line="240" w:lineRule="auto"/>
              <w:jc w:val="both"/>
              <w:rPr>
                <w:rFonts w:cstheme="minorHAnsi"/>
              </w:rPr>
            </w:pPr>
            <w:r w:rsidRPr="000269D3">
              <w:rPr>
                <w:rFonts w:cstheme="minorHAnsi"/>
              </w:rPr>
              <w:t>75/80/96</w:t>
            </w:r>
          </w:p>
        </w:tc>
      </w:tr>
      <w:tr w:rsidR="00C15A4C" w:rsidRPr="000269D3" w14:paraId="631422B6" w14:textId="77777777" w:rsidTr="00594733">
        <w:tc>
          <w:tcPr>
            <w:tcW w:w="817" w:type="dxa"/>
            <w:vAlign w:val="center"/>
          </w:tcPr>
          <w:p w14:paraId="6E6F16D9" w14:textId="77777777" w:rsidR="00C15A4C" w:rsidRPr="000269D3" w:rsidRDefault="00C15A4C" w:rsidP="000269D3">
            <w:pPr>
              <w:spacing w:after="0" w:line="240" w:lineRule="auto"/>
              <w:jc w:val="both"/>
              <w:rPr>
                <w:rFonts w:cstheme="minorHAnsi"/>
              </w:rPr>
            </w:pPr>
            <w:r w:rsidRPr="000269D3">
              <w:rPr>
                <w:rFonts w:cstheme="minorHAnsi"/>
              </w:rPr>
              <w:t>5</w:t>
            </w:r>
          </w:p>
        </w:tc>
        <w:tc>
          <w:tcPr>
            <w:tcW w:w="1949" w:type="dxa"/>
            <w:vAlign w:val="center"/>
          </w:tcPr>
          <w:p w14:paraId="36CC7972"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5D5BD292" w14:textId="77777777" w:rsidR="00C15A4C" w:rsidRPr="000269D3" w:rsidRDefault="00C15A4C" w:rsidP="000269D3">
            <w:pPr>
              <w:spacing w:after="0" w:line="240" w:lineRule="auto"/>
              <w:jc w:val="both"/>
              <w:rPr>
                <w:rFonts w:cstheme="minorHAnsi"/>
              </w:rPr>
            </w:pPr>
            <w:r w:rsidRPr="000269D3">
              <w:rPr>
                <w:rFonts w:cstheme="minorHAnsi"/>
              </w:rPr>
              <w:t>82-86</w:t>
            </w:r>
          </w:p>
        </w:tc>
        <w:tc>
          <w:tcPr>
            <w:tcW w:w="2835" w:type="dxa"/>
            <w:vAlign w:val="center"/>
          </w:tcPr>
          <w:p w14:paraId="26AA01CF" w14:textId="77777777" w:rsidR="00C15A4C" w:rsidRPr="000269D3" w:rsidRDefault="00C15A4C" w:rsidP="000269D3">
            <w:pPr>
              <w:spacing w:after="0" w:line="240" w:lineRule="auto"/>
              <w:jc w:val="both"/>
              <w:rPr>
                <w:rFonts w:cstheme="minorHAnsi"/>
              </w:rPr>
            </w:pPr>
            <w:r w:rsidRPr="000269D3">
              <w:rPr>
                <w:rFonts w:cstheme="minorHAnsi"/>
              </w:rPr>
              <w:t>75/84/100</w:t>
            </w:r>
          </w:p>
        </w:tc>
      </w:tr>
      <w:tr w:rsidR="00C15A4C" w:rsidRPr="000269D3" w14:paraId="34FC4BA1" w14:textId="77777777" w:rsidTr="00594733">
        <w:tc>
          <w:tcPr>
            <w:tcW w:w="817" w:type="dxa"/>
            <w:vAlign w:val="center"/>
          </w:tcPr>
          <w:p w14:paraId="16848905" w14:textId="77777777" w:rsidR="00C15A4C" w:rsidRPr="000269D3" w:rsidRDefault="00C15A4C" w:rsidP="000269D3">
            <w:pPr>
              <w:spacing w:after="0" w:line="240" w:lineRule="auto"/>
              <w:jc w:val="both"/>
              <w:rPr>
                <w:rFonts w:cstheme="minorHAnsi"/>
              </w:rPr>
            </w:pPr>
            <w:r w:rsidRPr="000269D3">
              <w:rPr>
                <w:rFonts w:cstheme="minorHAnsi"/>
              </w:rPr>
              <w:t>6</w:t>
            </w:r>
          </w:p>
        </w:tc>
        <w:tc>
          <w:tcPr>
            <w:tcW w:w="1949" w:type="dxa"/>
            <w:vAlign w:val="center"/>
          </w:tcPr>
          <w:p w14:paraId="758943AE"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2DF65343" w14:textId="77777777" w:rsidR="00C15A4C" w:rsidRPr="000269D3" w:rsidRDefault="00C15A4C" w:rsidP="000269D3">
            <w:pPr>
              <w:spacing w:after="0" w:line="240" w:lineRule="auto"/>
              <w:jc w:val="both"/>
              <w:rPr>
                <w:rFonts w:cstheme="minorHAnsi"/>
              </w:rPr>
            </w:pPr>
            <w:r w:rsidRPr="000269D3">
              <w:rPr>
                <w:rFonts w:cstheme="minorHAnsi"/>
              </w:rPr>
              <w:t>86-90</w:t>
            </w:r>
          </w:p>
        </w:tc>
        <w:tc>
          <w:tcPr>
            <w:tcW w:w="2835" w:type="dxa"/>
            <w:vAlign w:val="center"/>
          </w:tcPr>
          <w:p w14:paraId="5DE4FE4A" w14:textId="77777777" w:rsidR="00C15A4C" w:rsidRPr="000269D3" w:rsidRDefault="00C15A4C" w:rsidP="000269D3">
            <w:pPr>
              <w:spacing w:after="0" w:line="240" w:lineRule="auto"/>
              <w:jc w:val="both"/>
              <w:rPr>
                <w:rFonts w:cstheme="minorHAnsi"/>
              </w:rPr>
            </w:pPr>
            <w:r w:rsidRPr="000269D3">
              <w:rPr>
                <w:rFonts w:cstheme="minorHAnsi"/>
              </w:rPr>
              <w:t>75/88/104</w:t>
            </w:r>
          </w:p>
        </w:tc>
      </w:tr>
      <w:tr w:rsidR="00C15A4C" w:rsidRPr="000269D3" w14:paraId="353B652C" w14:textId="77777777" w:rsidTr="00594733">
        <w:tc>
          <w:tcPr>
            <w:tcW w:w="817" w:type="dxa"/>
            <w:vAlign w:val="center"/>
          </w:tcPr>
          <w:p w14:paraId="4DEE24CC" w14:textId="77777777" w:rsidR="00C15A4C" w:rsidRPr="000269D3" w:rsidRDefault="00C15A4C" w:rsidP="000269D3">
            <w:pPr>
              <w:spacing w:after="0" w:line="240" w:lineRule="auto"/>
              <w:jc w:val="both"/>
              <w:rPr>
                <w:rFonts w:cstheme="minorHAnsi"/>
              </w:rPr>
            </w:pPr>
            <w:r w:rsidRPr="000269D3">
              <w:rPr>
                <w:rFonts w:cstheme="minorHAnsi"/>
              </w:rPr>
              <w:t>7</w:t>
            </w:r>
          </w:p>
        </w:tc>
        <w:tc>
          <w:tcPr>
            <w:tcW w:w="1949" w:type="dxa"/>
            <w:vAlign w:val="center"/>
          </w:tcPr>
          <w:p w14:paraId="4406809F" w14:textId="77777777" w:rsidR="00C15A4C" w:rsidRPr="000269D3" w:rsidRDefault="00C15A4C" w:rsidP="000269D3">
            <w:pPr>
              <w:spacing w:after="0" w:line="240" w:lineRule="auto"/>
              <w:jc w:val="both"/>
              <w:rPr>
                <w:rFonts w:cstheme="minorHAnsi"/>
              </w:rPr>
            </w:pPr>
            <w:r w:rsidRPr="000269D3">
              <w:rPr>
                <w:rFonts w:cstheme="minorHAnsi"/>
              </w:rPr>
              <w:t>75-80</w:t>
            </w:r>
          </w:p>
        </w:tc>
        <w:tc>
          <w:tcPr>
            <w:tcW w:w="2622" w:type="dxa"/>
            <w:vAlign w:val="center"/>
          </w:tcPr>
          <w:p w14:paraId="48813DC9" w14:textId="77777777" w:rsidR="00C15A4C" w:rsidRPr="000269D3" w:rsidRDefault="00C15A4C" w:rsidP="000269D3">
            <w:pPr>
              <w:spacing w:after="0" w:line="240" w:lineRule="auto"/>
              <w:jc w:val="both"/>
              <w:rPr>
                <w:rFonts w:cstheme="minorHAnsi"/>
              </w:rPr>
            </w:pPr>
            <w:r w:rsidRPr="000269D3">
              <w:rPr>
                <w:rFonts w:cstheme="minorHAnsi"/>
              </w:rPr>
              <w:t>90-94</w:t>
            </w:r>
          </w:p>
        </w:tc>
        <w:tc>
          <w:tcPr>
            <w:tcW w:w="2835" w:type="dxa"/>
            <w:vAlign w:val="center"/>
          </w:tcPr>
          <w:p w14:paraId="212C22AF" w14:textId="77777777" w:rsidR="00C15A4C" w:rsidRPr="000269D3" w:rsidRDefault="00C15A4C" w:rsidP="000269D3">
            <w:pPr>
              <w:spacing w:after="0" w:line="240" w:lineRule="auto"/>
              <w:jc w:val="both"/>
              <w:rPr>
                <w:rFonts w:cstheme="minorHAnsi"/>
              </w:rPr>
            </w:pPr>
            <w:r w:rsidRPr="000269D3">
              <w:rPr>
                <w:rFonts w:cstheme="minorHAnsi"/>
              </w:rPr>
              <w:t>75/92/108</w:t>
            </w:r>
          </w:p>
        </w:tc>
      </w:tr>
      <w:tr w:rsidR="00C15A4C" w:rsidRPr="000269D3" w14:paraId="75D5586D" w14:textId="77777777" w:rsidTr="00594733">
        <w:tc>
          <w:tcPr>
            <w:tcW w:w="817" w:type="dxa"/>
            <w:vAlign w:val="center"/>
          </w:tcPr>
          <w:p w14:paraId="42A51B68" w14:textId="77777777" w:rsidR="00C15A4C" w:rsidRPr="000269D3" w:rsidRDefault="00C15A4C" w:rsidP="000269D3">
            <w:pPr>
              <w:spacing w:after="0" w:line="240" w:lineRule="auto"/>
              <w:jc w:val="both"/>
              <w:rPr>
                <w:rFonts w:cstheme="minorHAnsi"/>
              </w:rPr>
            </w:pPr>
            <w:r w:rsidRPr="000269D3">
              <w:rPr>
                <w:rFonts w:cstheme="minorHAnsi"/>
              </w:rPr>
              <w:t>8</w:t>
            </w:r>
          </w:p>
        </w:tc>
        <w:tc>
          <w:tcPr>
            <w:tcW w:w="1949" w:type="dxa"/>
            <w:vAlign w:val="center"/>
          </w:tcPr>
          <w:p w14:paraId="53193720" w14:textId="77777777" w:rsidR="00C15A4C" w:rsidRPr="000269D3" w:rsidRDefault="00C15A4C" w:rsidP="000269D3">
            <w:pPr>
              <w:spacing w:after="0" w:line="240" w:lineRule="auto"/>
              <w:jc w:val="both"/>
              <w:rPr>
                <w:rFonts w:cstheme="minorHAnsi"/>
                <w:b/>
              </w:rPr>
            </w:pPr>
            <w:r w:rsidRPr="000269D3">
              <w:rPr>
                <w:rFonts w:cstheme="minorHAnsi"/>
                <w:b/>
              </w:rPr>
              <w:t>80-85</w:t>
            </w:r>
          </w:p>
        </w:tc>
        <w:tc>
          <w:tcPr>
            <w:tcW w:w="2622" w:type="dxa"/>
            <w:vAlign w:val="center"/>
          </w:tcPr>
          <w:p w14:paraId="0964B85F" w14:textId="77777777" w:rsidR="00C15A4C" w:rsidRPr="000269D3" w:rsidRDefault="00C15A4C" w:rsidP="000269D3">
            <w:pPr>
              <w:spacing w:after="0" w:line="240" w:lineRule="auto"/>
              <w:jc w:val="both"/>
              <w:rPr>
                <w:rFonts w:cstheme="minorHAnsi"/>
                <w:b/>
              </w:rPr>
            </w:pPr>
            <w:r w:rsidRPr="000269D3">
              <w:rPr>
                <w:rFonts w:cstheme="minorHAnsi"/>
                <w:b/>
              </w:rPr>
              <w:t>70-74</w:t>
            </w:r>
          </w:p>
        </w:tc>
        <w:tc>
          <w:tcPr>
            <w:tcW w:w="2835" w:type="dxa"/>
            <w:vAlign w:val="center"/>
          </w:tcPr>
          <w:p w14:paraId="7801BDA5" w14:textId="77777777" w:rsidR="00C15A4C" w:rsidRPr="000269D3" w:rsidRDefault="00C15A4C" w:rsidP="000269D3">
            <w:pPr>
              <w:spacing w:after="0" w:line="240" w:lineRule="auto"/>
              <w:jc w:val="both"/>
              <w:rPr>
                <w:rFonts w:cstheme="minorHAnsi"/>
                <w:b/>
              </w:rPr>
            </w:pPr>
            <w:r w:rsidRPr="000269D3">
              <w:rPr>
                <w:rFonts w:cstheme="minorHAnsi"/>
                <w:b/>
              </w:rPr>
              <w:t>80/72/88</w:t>
            </w:r>
          </w:p>
        </w:tc>
      </w:tr>
      <w:tr w:rsidR="00C15A4C" w:rsidRPr="000269D3" w14:paraId="03109AA9" w14:textId="77777777" w:rsidTr="00594733">
        <w:tc>
          <w:tcPr>
            <w:tcW w:w="817" w:type="dxa"/>
            <w:vAlign w:val="center"/>
          </w:tcPr>
          <w:p w14:paraId="14AE469C" w14:textId="77777777" w:rsidR="00C15A4C" w:rsidRPr="000269D3" w:rsidRDefault="00C15A4C" w:rsidP="000269D3">
            <w:pPr>
              <w:spacing w:after="0" w:line="240" w:lineRule="auto"/>
              <w:jc w:val="both"/>
              <w:rPr>
                <w:rFonts w:cstheme="minorHAnsi"/>
              </w:rPr>
            </w:pPr>
            <w:r w:rsidRPr="000269D3">
              <w:rPr>
                <w:rFonts w:cstheme="minorHAnsi"/>
              </w:rPr>
              <w:t>9</w:t>
            </w:r>
          </w:p>
        </w:tc>
        <w:tc>
          <w:tcPr>
            <w:tcW w:w="1949" w:type="dxa"/>
            <w:vAlign w:val="center"/>
          </w:tcPr>
          <w:p w14:paraId="7CD78FA2"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74AE2632" w14:textId="77777777" w:rsidR="00C15A4C" w:rsidRPr="000269D3" w:rsidRDefault="00C15A4C" w:rsidP="000269D3">
            <w:pPr>
              <w:spacing w:after="0" w:line="240" w:lineRule="auto"/>
              <w:jc w:val="both"/>
              <w:rPr>
                <w:rFonts w:cstheme="minorHAnsi"/>
              </w:rPr>
            </w:pPr>
            <w:r w:rsidRPr="000269D3">
              <w:rPr>
                <w:rFonts w:cstheme="minorHAnsi"/>
              </w:rPr>
              <w:t>74-78</w:t>
            </w:r>
          </w:p>
        </w:tc>
        <w:tc>
          <w:tcPr>
            <w:tcW w:w="2835" w:type="dxa"/>
            <w:vAlign w:val="center"/>
          </w:tcPr>
          <w:p w14:paraId="57FC3F2E" w14:textId="77777777" w:rsidR="00C15A4C" w:rsidRPr="000269D3" w:rsidRDefault="00C15A4C" w:rsidP="000269D3">
            <w:pPr>
              <w:spacing w:after="0" w:line="240" w:lineRule="auto"/>
              <w:jc w:val="both"/>
              <w:rPr>
                <w:rFonts w:cstheme="minorHAnsi"/>
              </w:rPr>
            </w:pPr>
            <w:r w:rsidRPr="000269D3">
              <w:rPr>
                <w:rFonts w:cstheme="minorHAnsi"/>
              </w:rPr>
              <w:t>80/76/92</w:t>
            </w:r>
          </w:p>
        </w:tc>
      </w:tr>
      <w:tr w:rsidR="00C15A4C" w:rsidRPr="000269D3" w14:paraId="3EEC01BB" w14:textId="77777777" w:rsidTr="00594733">
        <w:tc>
          <w:tcPr>
            <w:tcW w:w="817" w:type="dxa"/>
            <w:vAlign w:val="center"/>
          </w:tcPr>
          <w:p w14:paraId="2F09FBCB" w14:textId="77777777" w:rsidR="00C15A4C" w:rsidRPr="000269D3" w:rsidRDefault="00C15A4C" w:rsidP="000269D3">
            <w:pPr>
              <w:spacing w:after="0" w:line="240" w:lineRule="auto"/>
              <w:jc w:val="both"/>
              <w:rPr>
                <w:rFonts w:cstheme="minorHAnsi"/>
              </w:rPr>
            </w:pPr>
            <w:r w:rsidRPr="000269D3">
              <w:rPr>
                <w:rFonts w:cstheme="minorHAnsi"/>
              </w:rPr>
              <w:t>10</w:t>
            </w:r>
          </w:p>
        </w:tc>
        <w:tc>
          <w:tcPr>
            <w:tcW w:w="1949" w:type="dxa"/>
            <w:vAlign w:val="center"/>
          </w:tcPr>
          <w:p w14:paraId="2D0D6FA5"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7780CFB3" w14:textId="77777777" w:rsidR="00C15A4C" w:rsidRPr="000269D3" w:rsidRDefault="00C15A4C" w:rsidP="000269D3">
            <w:pPr>
              <w:spacing w:after="0" w:line="240" w:lineRule="auto"/>
              <w:jc w:val="both"/>
              <w:rPr>
                <w:rFonts w:cstheme="minorHAnsi"/>
              </w:rPr>
            </w:pPr>
            <w:r w:rsidRPr="000269D3">
              <w:rPr>
                <w:rFonts w:cstheme="minorHAnsi"/>
              </w:rPr>
              <w:t>78-82</w:t>
            </w:r>
          </w:p>
        </w:tc>
        <w:tc>
          <w:tcPr>
            <w:tcW w:w="2835" w:type="dxa"/>
            <w:vAlign w:val="center"/>
          </w:tcPr>
          <w:p w14:paraId="23AD002A" w14:textId="77777777" w:rsidR="00C15A4C" w:rsidRPr="000269D3" w:rsidRDefault="00C15A4C" w:rsidP="000269D3">
            <w:pPr>
              <w:spacing w:after="0" w:line="240" w:lineRule="auto"/>
              <w:jc w:val="both"/>
              <w:rPr>
                <w:rFonts w:cstheme="minorHAnsi"/>
              </w:rPr>
            </w:pPr>
            <w:r w:rsidRPr="000269D3">
              <w:rPr>
                <w:rFonts w:cstheme="minorHAnsi"/>
              </w:rPr>
              <w:t>80/80/96</w:t>
            </w:r>
          </w:p>
        </w:tc>
      </w:tr>
      <w:tr w:rsidR="00C15A4C" w:rsidRPr="000269D3" w14:paraId="0AF49713" w14:textId="77777777" w:rsidTr="00594733">
        <w:tc>
          <w:tcPr>
            <w:tcW w:w="817" w:type="dxa"/>
            <w:vAlign w:val="center"/>
          </w:tcPr>
          <w:p w14:paraId="7F0B3ECB" w14:textId="77777777" w:rsidR="00C15A4C" w:rsidRPr="000269D3" w:rsidRDefault="00C15A4C" w:rsidP="000269D3">
            <w:pPr>
              <w:spacing w:after="0" w:line="240" w:lineRule="auto"/>
              <w:jc w:val="both"/>
              <w:rPr>
                <w:rFonts w:cstheme="minorHAnsi"/>
              </w:rPr>
            </w:pPr>
            <w:r w:rsidRPr="000269D3">
              <w:rPr>
                <w:rFonts w:cstheme="minorHAnsi"/>
              </w:rPr>
              <w:t>11</w:t>
            </w:r>
          </w:p>
        </w:tc>
        <w:tc>
          <w:tcPr>
            <w:tcW w:w="1949" w:type="dxa"/>
            <w:vAlign w:val="center"/>
          </w:tcPr>
          <w:p w14:paraId="6D74E61B"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38AC9D75" w14:textId="77777777" w:rsidR="00C15A4C" w:rsidRPr="000269D3" w:rsidRDefault="00C15A4C" w:rsidP="000269D3">
            <w:pPr>
              <w:spacing w:after="0" w:line="240" w:lineRule="auto"/>
              <w:jc w:val="both"/>
              <w:rPr>
                <w:rFonts w:cstheme="minorHAnsi"/>
              </w:rPr>
            </w:pPr>
            <w:r w:rsidRPr="000269D3">
              <w:rPr>
                <w:rFonts w:cstheme="minorHAnsi"/>
              </w:rPr>
              <w:t>82-86</w:t>
            </w:r>
          </w:p>
        </w:tc>
        <w:tc>
          <w:tcPr>
            <w:tcW w:w="2835" w:type="dxa"/>
            <w:vAlign w:val="center"/>
          </w:tcPr>
          <w:p w14:paraId="512170E3" w14:textId="77777777" w:rsidR="00C15A4C" w:rsidRPr="000269D3" w:rsidRDefault="00C15A4C" w:rsidP="000269D3">
            <w:pPr>
              <w:spacing w:after="0" w:line="240" w:lineRule="auto"/>
              <w:jc w:val="both"/>
              <w:rPr>
                <w:rFonts w:cstheme="minorHAnsi"/>
              </w:rPr>
            </w:pPr>
            <w:r w:rsidRPr="000269D3">
              <w:rPr>
                <w:rFonts w:cstheme="minorHAnsi"/>
              </w:rPr>
              <w:t>80/84/100</w:t>
            </w:r>
          </w:p>
        </w:tc>
      </w:tr>
      <w:tr w:rsidR="00C15A4C" w:rsidRPr="000269D3" w14:paraId="38058F45" w14:textId="77777777" w:rsidTr="00594733">
        <w:tc>
          <w:tcPr>
            <w:tcW w:w="817" w:type="dxa"/>
            <w:vAlign w:val="center"/>
          </w:tcPr>
          <w:p w14:paraId="645468E0" w14:textId="77777777" w:rsidR="00C15A4C" w:rsidRPr="000269D3" w:rsidRDefault="00C15A4C" w:rsidP="000269D3">
            <w:pPr>
              <w:spacing w:after="0" w:line="240" w:lineRule="auto"/>
              <w:jc w:val="both"/>
              <w:rPr>
                <w:rFonts w:cstheme="minorHAnsi"/>
              </w:rPr>
            </w:pPr>
            <w:r w:rsidRPr="000269D3">
              <w:rPr>
                <w:rFonts w:cstheme="minorHAnsi"/>
              </w:rPr>
              <w:t>12</w:t>
            </w:r>
          </w:p>
        </w:tc>
        <w:tc>
          <w:tcPr>
            <w:tcW w:w="1949" w:type="dxa"/>
            <w:vAlign w:val="center"/>
          </w:tcPr>
          <w:p w14:paraId="15484354"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104B9ADA" w14:textId="77777777" w:rsidR="00C15A4C" w:rsidRPr="000269D3" w:rsidRDefault="00C15A4C" w:rsidP="000269D3">
            <w:pPr>
              <w:spacing w:after="0" w:line="240" w:lineRule="auto"/>
              <w:jc w:val="both"/>
              <w:rPr>
                <w:rFonts w:cstheme="minorHAnsi"/>
              </w:rPr>
            </w:pPr>
            <w:r w:rsidRPr="000269D3">
              <w:rPr>
                <w:rFonts w:cstheme="minorHAnsi"/>
              </w:rPr>
              <w:t>86-90</w:t>
            </w:r>
          </w:p>
        </w:tc>
        <w:tc>
          <w:tcPr>
            <w:tcW w:w="2835" w:type="dxa"/>
            <w:vAlign w:val="center"/>
          </w:tcPr>
          <w:p w14:paraId="3F804C8D" w14:textId="77777777" w:rsidR="00C15A4C" w:rsidRPr="000269D3" w:rsidRDefault="00C15A4C" w:rsidP="000269D3">
            <w:pPr>
              <w:spacing w:after="0" w:line="240" w:lineRule="auto"/>
              <w:jc w:val="both"/>
              <w:rPr>
                <w:rFonts w:cstheme="minorHAnsi"/>
              </w:rPr>
            </w:pPr>
            <w:r w:rsidRPr="000269D3">
              <w:rPr>
                <w:rFonts w:cstheme="minorHAnsi"/>
              </w:rPr>
              <w:t>80/88/104</w:t>
            </w:r>
          </w:p>
        </w:tc>
      </w:tr>
      <w:tr w:rsidR="00C15A4C" w:rsidRPr="000269D3" w14:paraId="28CD608D" w14:textId="77777777" w:rsidTr="00594733">
        <w:tc>
          <w:tcPr>
            <w:tcW w:w="817" w:type="dxa"/>
            <w:vAlign w:val="center"/>
          </w:tcPr>
          <w:p w14:paraId="48561FEF" w14:textId="77777777" w:rsidR="00C15A4C" w:rsidRPr="000269D3" w:rsidRDefault="00C15A4C" w:rsidP="000269D3">
            <w:pPr>
              <w:spacing w:after="0" w:line="240" w:lineRule="auto"/>
              <w:jc w:val="both"/>
              <w:rPr>
                <w:rFonts w:cstheme="minorHAnsi"/>
              </w:rPr>
            </w:pPr>
            <w:r w:rsidRPr="000269D3">
              <w:rPr>
                <w:rFonts w:cstheme="minorHAnsi"/>
              </w:rPr>
              <w:t>13</w:t>
            </w:r>
          </w:p>
        </w:tc>
        <w:tc>
          <w:tcPr>
            <w:tcW w:w="1949" w:type="dxa"/>
            <w:vAlign w:val="center"/>
          </w:tcPr>
          <w:p w14:paraId="2B13F3CF"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377D19D3" w14:textId="77777777" w:rsidR="00C15A4C" w:rsidRPr="000269D3" w:rsidRDefault="00C15A4C" w:rsidP="000269D3">
            <w:pPr>
              <w:spacing w:after="0" w:line="240" w:lineRule="auto"/>
              <w:jc w:val="both"/>
              <w:rPr>
                <w:rFonts w:cstheme="minorHAnsi"/>
              </w:rPr>
            </w:pPr>
            <w:r w:rsidRPr="000269D3">
              <w:rPr>
                <w:rFonts w:cstheme="minorHAnsi"/>
              </w:rPr>
              <w:t>90-94</w:t>
            </w:r>
          </w:p>
        </w:tc>
        <w:tc>
          <w:tcPr>
            <w:tcW w:w="2835" w:type="dxa"/>
            <w:vAlign w:val="center"/>
          </w:tcPr>
          <w:p w14:paraId="55549462" w14:textId="77777777" w:rsidR="00C15A4C" w:rsidRPr="000269D3" w:rsidRDefault="00C15A4C" w:rsidP="000269D3">
            <w:pPr>
              <w:spacing w:after="0" w:line="240" w:lineRule="auto"/>
              <w:jc w:val="both"/>
              <w:rPr>
                <w:rFonts w:cstheme="minorHAnsi"/>
              </w:rPr>
            </w:pPr>
            <w:r w:rsidRPr="000269D3">
              <w:rPr>
                <w:rFonts w:cstheme="minorHAnsi"/>
              </w:rPr>
              <w:t>80/92/108</w:t>
            </w:r>
          </w:p>
        </w:tc>
      </w:tr>
      <w:tr w:rsidR="00C15A4C" w:rsidRPr="000269D3" w14:paraId="59F647E9" w14:textId="77777777" w:rsidTr="00594733">
        <w:tc>
          <w:tcPr>
            <w:tcW w:w="817" w:type="dxa"/>
            <w:vAlign w:val="center"/>
          </w:tcPr>
          <w:p w14:paraId="69FDB8BE" w14:textId="77777777" w:rsidR="00C15A4C" w:rsidRPr="000269D3" w:rsidRDefault="00C15A4C" w:rsidP="000269D3">
            <w:pPr>
              <w:spacing w:after="0" w:line="240" w:lineRule="auto"/>
              <w:jc w:val="both"/>
              <w:rPr>
                <w:rFonts w:cstheme="minorHAnsi"/>
              </w:rPr>
            </w:pPr>
            <w:r w:rsidRPr="000269D3">
              <w:rPr>
                <w:rFonts w:cstheme="minorHAnsi"/>
              </w:rPr>
              <w:t>14</w:t>
            </w:r>
          </w:p>
        </w:tc>
        <w:tc>
          <w:tcPr>
            <w:tcW w:w="1949" w:type="dxa"/>
            <w:vAlign w:val="center"/>
          </w:tcPr>
          <w:p w14:paraId="45A541B7"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6FD6EA83" w14:textId="77777777" w:rsidR="00C15A4C" w:rsidRPr="000269D3" w:rsidRDefault="00C15A4C" w:rsidP="000269D3">
            <w:pPr>
              <w:spacing w:after="0" w:line="240" w:lineRule="auto"/>
              <w:jc w:val="both"/>
              <w:rPr>
                <w:rFonts w:cstheme="minorHAnsi"/>
              </w:rPr>
            </w:pPr>
            <w:r w:rsidRPr="000269D3">
              <w:rPr>
                <w:rFonts w:cstheme="minorHAnsi"/>
              </w:rPr>
              <w:t>94-98</w:t>
            </w:r>
          </w:p>
        </w:tc>
        <w:tc>
          <w:tcPr>
            <w:tcW w:w="2835" w:type="dxa"/>
            <w:vAlign w:val="center"/>
          </w:tcPr>
          <w:p w14:paraId="22EF860C" w14:textId="77777777" w:rsidR="00C15A4C" w:rsidRPr="000269D3" w:rsidRDefault="00C15A4C" w:rsidP="000269D3">
            <w:pPr>
              <w:spacing w:after="0" w:line="240" w:lineRule="auto"/>
              <w:jc w:val="both"/>
              <w:rPr>
                <w:rFonts w:cstheme="minorHAnsi"/>
              </w:rPr>
            </w:pPr>
            <w:r w:rsidRPr="000269D3">
              <w:rPr>
                <w:rFonts w:cstheme="minorHAnsi"/>
              </w:rPr>
              <w:t>80/96/112</w:t>
            </w:r>
          </w:p>
        </w:tc>
      </w:tr>
      <w:tr w:rsidR="00C15A4C" w:rsidRPr="000269D3" w14:paraId="58648DF3" w14:textId="77777777" w:rsidTr="00594733">
        <w:tc>
          <w:tcPr>
            <w:tcW w:w="817" w:type="dxa"/>
            <w:vAlign w:val="center"/>
          </w:tcPr>
          <w:p w14:paraId="58318F68" w14:textId="77777777" w:rsidR="00C15A4C" w:rsidRPr="000269D3" w:rsidRDefault="00C15A4C" w:rsidP="000269D3">
            <w:pPr>
              <w:spacing w:after="0" w:line="240" w:lineRule="auto"/>
              <w:jc w:val="both"/>
              <w:rPr>
                <w:rFonts w:cstheme="minorHAnsi"/>
              </w:rPr>
            </w:pPr>
            <w:r w:rsidRPr="000269D3">
              <w:rPr>
                <w:rFonts w:cstheme="minorHAnsi"/>
              </w:rPr>
              <w:t>15</w:t>
            </w:r>
          </w:p>
        </w:tc>
        <w:tc>
          <w:tcPr>
            <w:tcW w:w="1949" w:type="dxa"/>
            <w:vAlign w:val="center"/>
          </w:tcPr>
          <w:p w14:paraId="005779DA"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36EA5758" w14:textId="77777777" w:rsidR="00C15A4C" w:rsidRPr="000269D3" w:rsidRDefault="00C15A4C" w:rsidP="000269D3">
            <w:pPr>
              <w:spacing w:after="0" w:line="240" w:lineRule="auto"/>
              <w:jc w:val="both"/>
              <w:rPr>
                <w:rFonts w:cstheme="minorHAnsi"/>
              </w:rPr>
            </w:pPr>
            <w:r w:rsidRPr="000269D3">
              <w:rPr>
                <w:rFonts w:cstheme="minorHAnsi"/>
              </w:rPr>
              <w:t>98-102</w:t>
            </w:r>
          </w:p>
        </w:tc>
        <w:tc>
          <w:tcPr>
            <w:tcW w:w="2835" w:type="dxa"/>
            <w:vAlign w:val="center"/>
          </w:tcPr>
          <w:p w14:paraId="572598D2" w14:textId="77777777" w:rsidR="00C15A4C" w:rsidRPr="000269D3" w:rsidRDefault="00C15A4C" w:rsidP="000269D3">
            <w:pPr>
              <w:spacing w:after="0" w:line="240" w:lineRule="auto"/>
              <w:jc w:val="both"/>
              <w:rPr>
                <w:rFonts w:cstheme="minorHAnsi"/>
              </w:rPr>
            </w:pPr>
            <w:r w:rsidRPr="000269D3">
              <w:rPr>
                <w:rFonts w:cstheme="minorHAnsi"/>
              </w:rPr>
              <w:t>80/100/116</w:t>
            </w:r>
          </w:p>
        </w:tc>
      </w:tr>
      <w:tr w:rsidR="00C15A4C" w:rsidRPr="000269D3" w14:paraId="37AD65C9" w14:textId="77777777" w:rsidTr="00594733">
        <w:tc>
          <w:tcPr>
            <w:tcW w:w="817" w:type="dxa"/>
            <w:vAlign w:val="center"/>
          </w:tcPr>
          <w:p w14:paraId="24A67F11" w14:textId="77777777" w:rsidR="00C15A4C" w:rsidRPr="000269D3" w:rsidRDefault="00C15A4C" w:rsidP="000269D3">
            <w:pPr>
              <w:spacing w:after="0" w:line="240" w:lineRule="auto"/>
              <w:jc w:val="both"/>
              <w:rPr>
                <w:rFonts w:cstheme="minorHAnsi"/>
              </w:rPr>
            </w:pPr>
            <w:r w:rsidRPr="000269D3">
              <w:rPr>
                <w:rFonts w:cstheme="minorHAnsi"/>
              </w:rPr>
              <w:t>16</w:t>
            </w:r>
          </w:p>
        </w:tc>
        <w:tc>
          <w:tcPr>
            <w:tcW w:w="1949" w:type="dxa"/>
            <w:vAlign w:val="center"/>
          </w:tcPr>
          <w:p w14:paraId="22657636" w14:textId="77777777" w:rsidR="00C15A4C" w:rsidRPr="000269D3" w:rsidRDefault="00C15A4C" w:rsidP="000269D3">
            <w:pPr>
              <w:spacing w:after="0" w:line="240" w:lineRule="auto"/>
              <w:jc w:val="both"/>
              <w:rPr>
                <w:rFonts w:cstheme="minorHAnsi"/>
              </w:rPr>
            </w:pPr>
            <w:r w:rsidRPr="000269D3">
              <w:rPr>
                <w:rFonts w:cstheme="minorHAnsi"/>
              </w:rPr>
              <w:t>80-85</w:t>
            </w:r>
          </w:p>
        </w:tc>
        <w:tc>
          <w:tcPr>
            <w:tcW w:w="2622" w:type="dxa"/>
            <w:vAlign w:val="center"/>
          </w:tcPr>
          <w:p w14:paraId="2974B096" w14:textId="77777777" w:rsidR="00C15A4C" w:rsidRPr="000269D3" w:rsidRDefault="00C15A4C" w:rsidP="000269D3">
            <w:pPr>
              <w:spacing w:after="0" w:line="240" w:lineRule="auto"/>
              <w:jc w:val="both"/>
              <w:rPr>
                <w:rFonts w:cstheme="minorHAnsi"/>
              </w:rPr>
            </w:pPr>
            <w:r w:rsidRPr="000269D3">
              <w:rPr>
                <w:rFonts w:cstheme="minorHAnsi"/>
              </w:rPr>
              <w:t>102-106</w:t>
            </w:r>
          </w:p>
        </w:tc>
        <w:tc>
          <w:tcPr>
            <w:tcW w:w="2835" w:type="dxa"/>
            <w:vAlign w:val="center"/>
          </w:tcPr>
          <w:p w14:paraId="7CA74274" w14:textId="77777777" w:rsidR="00C15A4C" w:rsidRPr="000269D3" w:rsidRDefault="00C15A4C" w:rsidP="000269D3">
            <w:pPr>
              <w:spacing w:after="0" w:line="240" w:lineRule="auto"/>
              <w:jc w:val="both"/>
              <w:rPr>
                <w:rFonts w:cstheme="minorHAnsi"/>
              </w:rPr>
            </w:pPr>
            <w:r w:rsidRPr="000269D3">
              <w:rPr>
                <w:rFonts w:cstheme="minorHAnsi"/>
              </w:rPr>
              <w:t>80/104/120</w:t>
            </w:r>
          </w:p>
        </w:tc>
      </w:tr>
      <w:tr w:rsidR="00C15A4C" w:rsidRPr="000269D3" w14:paraId="7D73B7EC" w14:textId="77777777" w:rsidTr="00594733">
        <w:tc>
          <w:tcPr>
            <w:tcW w:w="817" w:type="dxa"/>
            <w:vAlign w:val="center"/>
          </w:tcPr>
          <w:p w14:paraId="12269D6C" w14:textId="77777777" w:rsidR="00C15A4C" w:rsidRPr="000269D3" w:rsidRDefault="00C15A4C" w:rsidP="000269D3">
            <w:pPr>
              <w:spacing w:after="0" w:line="240" w:lineRule="auto"/>
              <w:jc w:val="both"/>
              <w:rPr>
                <w:rFonts w:cstheme="minorHAnsi"/>
              </w:rPr>
            </w:pPr>
            <w:r w:rsidRPr="000269D3">
              <w:rPr>
                <w:rFonts w:cstheme="minorHAnsi"/>
              </w:rPr>
              <w:t>17</w:t>
            </w:r>
          </w:p>
        </w:tc>
        <w:tc>
          <w:tcPr>
            <w:tcW w:w="1949" w:type="dxa"/>
            <w:vAlign w:val="center"/>
          </w:tcPr>
          <w:p w14:paraId="6E72040F" w14:textId="77777777" w:rsidR="00C15A4C" w:rsidRPr="000269D3" w:rsidRDefault="00C15A4C" w:rsidP="000269D3">
            <w:pPr>
              <w:spacing w:after="0" w:line="240" w:lineRule="auto"/>
              <w:jc w:val="both"/>
              <w:rPr>
                <w:rFonts w:cstheme="minorHAnsi"/>
                <w:b/>
              </w:rPr>
            </w:pPr>
            <w:r w:rsidRPr="000269D3">
              <w:rPr>
                <w:rFonts w:cstheme="minorHAnsi"/>
                <w:b/>
              </w:rPr>
              <w:t>85-90</w:t>
            </w:r>
          </w:p>
        </w:tc>
        <w:tc>
          <w:tcPr>
            <w:tcW w:w="2622" w:type="dxa"/>
            <w:vAlign w:val="center"/>
          </w:tcPr>
          <w:p w14:paraId="2712ACC3" w14:textId="77777777" w:rsidR="00C15A4C" w:rsidRPr="000269D3" w:rsidRDefault="00C15A4C" w:rsidP="000269D3">
            <w:pPr>
              <w:spacing w:after="0" w:line="240" w:lineRule="auto"/>
              <w:jc w:val="both"/>
              <w:rPr>
                <w:rFonts w:cstheme="minorHAnsi"/>
                <w:b/>
              </w:rPr>
            </w:pPr>
            <w:r w:rsidRPr="000269D3">
              <w:rPr>
                <w:rFonts w:cstheme="minorHAnsi"/>
                <w:b/>
              </w:rPr>
              <w:t>78-82</w:t>
            </w:r>
          </w:p>
        </w:tc>
        <w:tc>
          <w:tcPr>
            <w:tcW w:w="2835" w:type="dxa"/>
            <w:vAlign w:val="center"/>
          </w:tcPr>
          <w:p w14:paraId="127A6B51" w14:textId="77777777" w:rsidR="00C15A4C" w:rsidRPr="000269D3" w:rsidRDefault="00C15A4C" w:rsidP="000269D3">
            <w:pPr>
              <w:spacing w:after="0" w:line="240" w:lineRule="auto"/>
              <w:jc w:val="both"/>
              <w:rPr>
                <w:rFonts w:cstheme="minorHAnsi"/>
                <w:b/>
              </w:rPr>
            </w:pPr>
            <w:r w:rsidRPr="000269D3">
              <w:rPr>
                <w:rFonts w:cstheme="minorHAnsi"/>
                <w:b/>
              </w:rPr>
              <w:t>85/80/96</w:t>
            </w:r>
          </w:p>
        </w:tc>
      </w:tr>
      <w:tr w:rsidR="00C15A4C" w:rsidRPr="000269D3" w14:paraId="6B285E89" w14:textId="77777777" w:rsidTr="00594733">
        <w:tc>
          <w:tcPr>
            <w:tcW w:w="817" w:type="dxa"/>
            <w:vAlign w:val="center"/>
          </w:tcPr>
          <w:p w14:paraId="5B63CD19" w14:textId="77777777" w:rsidR="00C15A4C" w:rsidRPr="000269D3" w:rsidRDefault="00C15A4C" w:rsidP="000269D3">
            <w:pPr>
              <w:spacing w:after="0" w:line="240" w:lineRule="auto"/>
              <w:jc w:val="both"/>
              <w:rPr>
                <w:rFonts w:cstheme="minorHAnsi"/>
              </w:rPr>
            </w:pPr>
            <w:r w:rsidRPr="000269D3">
              <w:rPr>
                <w:rFonts w:cstheme="minorHAnsi"/>
              </w:rPr>
              <w:t>18</w:t>
            </w:r>
          </w:p>
        </w:tc>
        <w:tc>
          <w:tcPr>
            <w:tcW w:w="1949" w:type="dxa"/>
            <w:vAlign w:val="center"/>
          </w:tcPr>
          <w:p w14:paraId="1EC0155F"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4A009675" w14:textId="77777777" w:rsidR="00C15A4C" w:rsidRPr="000269D3" w:rsidRDefault="00C15A4C" w:rsidP="000269D3">
            <w:pPr>
              <w:spacing w:after="0" w:line="240" w:lineRule="auto"/>
              <w:jc w:val="both"/>
              <w:rPr>
                <w:rFonts w:cstheme="minorHAnsi"/>
              </w:rPr>
            </w:pPr>
            <w:r w:rsidRPr="000269D3">
              <w:rPr>
                <w:rFonts w:cstheme="minorHAnsi"/>
              </w:rPr>
              <w:t>82-86</w:t>
            </w:r>
          </w:p>
        </w:tc>
        <w:tc>
          <w:tcPr>
            <w:tcW w:w="2835" w:type="dxa"/>
            <w:vAlign w:val="center"/>
          </w:tcPr>
          <w:p w14:paraId="1398E225" w14:textId="77777777" w:rsidR="00C15A4C" w:rsidRPr="000269D3" w:rsidRDefault="00C15A4C" w:rsidP="000269D3">
            <w:pPr>
              <w:spacing w:after="0" w:line="240" w:lineRule="auto"/>
              <w:jc w:val="both"/>
              <w:rPr>
                <w:rFonts w:cstheme="minorHAnsi"/>
              </w:rPr>
            </w:pPr>
            <w:r w:rsidRPr="000269D3">
              <w:rPr>
                <w:rFonts w:cstheme="minorHAnsi"/>
              </w:rPr>
              <w:t>85/84/100</w:t>
            </w:r>
          </w:p>
        </w:tc>
      </w:tr>
      <w:tr w:rsidR="00C15A4C" w:rsidRPr="000269D3" w14:paraId="06FEC4C1" w14:textId="77777777" w:rsidTr="00594733">
        <w:tc>
          <w:tcPr>
            <w:tcW w:w="817" w:type="dxa"/>
            <w:vAlign w:val="center"/>
          </w:tcPr>
          <w:p w14:paraId="06BF9759" w14:textId="77777777" w:rsidR="00C15A4C" w:rsidRPr="000269D3" w:rsidRDefault="00C15A4C" w:rsidP="000269D3">
            <w:pPr>
              <w:spacing w:after="0" w:line="240" w:lineRule="auto"/>
              <w:jc w:val="both"/>
              <w:rPr>
                <w:rFonts w:cstheme="minorHAnsi"/>
              </w:rPr>
            </w:pPr>
            <w:r w:rsidRPr="000269D3">
              <w:rPr>
                <w:rFonts w:cstheme="minorHAnsi"/>
              </w:rPr>
              <w:t>19</w:t>
            </w:r>
          </w:p>
        </w:tc>
        <w:tc>
          <w:tcPr>
            <w:tcW w:w="1949" w:type="dxa"/>
            <w:vAlign w:val="center"/>
          </w:tcPr>
          <w:p w14:paraId="7F1DE242"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387DEF45" w14:textId="77777777" w:rsidR="00C15A4C" w:rsidRPr="000269D3" w:rsidRDefault="00C15A4C" w:rsidP="000269D3">
            <w:pPr>
              <w:spacing w:after="0" w:line="240" w:lineRule="auto"/>
              <w:jc w:val="both"/>
              <w:rPr>
                <w:rFonts w:cstheme="minorHAnsi"/>
              </w:rPr>
            </w:pPr>
            <w:r w:rsidRPr="000269D3">
              <w:rPr>
                <w:rFonts w:cstheme="minorHAnsi"/>
              </w:rPr>
              <w:t>86-90</w:t>
            </w:r>
          </w:p>
        </w:tc>
        <w:tc>
          <w:tcPr>
            <w:tcW w:w="2835" w:type="dxa"/>
            <w:vAlign w:val="center"/>
          </w:tcPr>
          <w:p w14:paraId="5250F61E" w14:textId="77777777" w:rsidR="00C15A4C" w:rsidRPr="000269D3" w:rsidRDefault="00C15A4C" w:rsidP="000269D3">
            <w:pPr>
              <w:spacing w:after="0" w:line="240" w:lineRule="auto"/>
              <w:jc w:val="both"/>
              <w:rPr>
                <w:rFonts w:cstheme="minorHAnsi"/>
              </w:rPr>
            </w:pPr>
            <w:r w:rsidRPr="000269D3">
              <w:rPr>
                <w:rFonts w:cstheme="minorHAnsi"/>
              </w:rPr>
              <w:t>85/88/104</w:t>
            </w:r>
          </w:p>
        </w:tc>
      </w:tr>
      <w:tr w:rsidR="00C15A4C" w:rsidRPr="000269D3" w14:paraId="7989AD59" w14:textId="77777777" w:rsidTr="00594733">
        <w:tc>
          <w:tcPr>
            <w:tcW w:w="817" w:type="dxa"/>
            <w:vAlign w:val="center"/>
          </w:tcPr>
          <w:p w14:paraId="76CECA25" w14:textId="77777777" w:rsidR="00C15A4C" w:rsidRPr="000269D3" w:rsidRDefault="00C15A4C" w:rsidP="000269D3">
            <w:pPr>
              <w:spacing w:after="0" w:line="240" w:lineRule="auto"/>
              <w:jc w:val="both"/>
              <w:rPr>
                <w:rFonts w:cstheme="minorHAnsi"/>
              </w:rPr>
            </w:pPr>
            <w:r w:rsidRPr="000269D3">
              <w:rPr>
                <w:rFonts w:cstheme="minorHAnsi"/>
              </w:rPr>
              <w:t>20</w:t>
            </w:r>
          </w:p>
        </w:tc>
        <w:tc>
          <w:tcPr>
            <w:tcW w:w="1949" w:type="dxa"/>
            <w:vAlign w:val="center"/>
          </w:tcPr>
          <w:p w14:paraId="762DE9D2"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5A700B35" w14:textId="77777777" w:rsidR="00C15A4C" w:rsidRPr="000269D3" w:rsidRDefault="00C15A4C" w:rsidP="000269D3">
            <w:pPr>
              <w:spacing w:after="0" w:line="240" w:lineRule="auto"/>
              <w:jc w:val="both"/>
              <w:rPr>
                <w:rFonts w:cstheme="minorHAnsi"/>
              </w:rPr>
            </w:pPr>
            <w:r w:rsidRPr="000269D3">
              <w:rPr>
                <w:rFonts w:cstheme="minorHAnsi"/>
              </w:rPr>
              <w:t>90-94</w:t>
            </w:r>
          </w:p>
        </w:tc>
        <w:tc>
          <w:tcPr>
            <w:tcW w:w="2835" w:type="dxa"/>
            <w:vAlign w:val="center"/>
          </w:tcPr>
          <w:p w14:paraId="176ADC14" w14:textId="77777777" w:rsidR="00C15A4C" w:rsidRPr="000269D3" w:rsidRDefault="00C15A4C" w:rsidP="000269D3">
            <w:pPr>
              <w:spacing w:after="0" w:line="240" w:lineRule="auto"/>
              <w:jc w:val="both"/>
              <w:rPr>
                <w:rFonts w:cstheme="minorHAnsi"/>
              </w:rPr>
            </w:pPr>
            <w:r w:rsidRPr="000269D3">
              <w:rPr>
                <w:rFonts w:cstheme="minorHAnsi"/>
              </w:rPr>
              <w:t>85/92/108</w:t>
            </w:r>
          </w:p>
        </w:tc>
      </w:tr>
      <w:tr w:rsidR="00C15A4C" w:rsidRPr="000269D3" w14:paraId="3EACD0DD" w14:textId="77777777" w:rsidTr="00594733">
        <w:tc>
          <w:tcPr>
            <w:tcW w:w="817" w:type="dxa"/>
            <w:vAlign w:val="center"/>
          </w:tcPr>
          <w:p w14:paraId="31CC377A" w14:textId="77777777" w:rsidR="00C15A4C" w:rsidRPr="000269D3" w:rsidRDefault="00C15A4C" w:rsidP="000269D3">
            <w:pPr>
              <w:spacing w:after="0" w:line="240" w:lineRule="auto"/>
              <w:jc w:val="both"/>
              <w:rPr>
                <w:rFonts w:cstheme="minorHAnsi"/>
              </w:rPr>
            </w:pPr>
            <w:r w:rsidRPr="000269D3">
              <w:rPr>
                <w:rFonts w:cstheme="minorHAnsi"/>
              </w:rPr>
              <w:t>21</w:t>
            </w:r>
          </w:p>
        </w:tc>
        <w:tc>
          <w:tcPr>
            <w:tcW w:w="1949" w:type="dxa"/>
            <w:vAlign w:val="center"/>
          </w:tcPr>
          <w:p w14:paraId="02791ED0"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7B9FBCB8" w14:textId="77777777" w:rsidR="00C15A4C" w:rsidRPr="000269D3" w:rsidRDefault="00C15A4C" w:rsidP="000269D3">
            <w:pPr>
              <w:spacing w:after="0" w:line="240" w:lineRule="auto"/>
              <w:jc w:val="both"/>
              <w:rPr>
                <w:rFonts w:cstheme="minorHAnsi"/>
              </w:rPr>
            </w:pPr>
            <w:r w:rsidRPr="000269D3">
              <w:rPr>
                <w:rFonts w:cstheme="minorHAnsi"/>
              </w:rPr>
              <w:t>94-98</w:t>
            </w:r>
          </w:p>
        </w:tc>
        <w:tc>
          <w:tcPr>
            <w:tcW w:w="2835" w:type="dxa"/>
            <w:vAlign w:val="center"/>
          </w:tcPr>
          <w:p w14:paraId="3A17D0AA" w14:textId="77777777" w:rsidR="00C15A4C" w:rsidRPr="000269D3" w:rsidRDefault="00C15A4C" w:rsidP="000269D3">
            <w:pPr>
              <w:spacing w:after="0" w:line="240" w:lineRule="auto"/>
              <w:jc w:val="both"/>
              <w:rPr>
                <w:rFonts w:cstheme="minorHAnsi"/>
              </w:rPr>
            </w:pPr>
            <w:r w:rsidRPr="000269D3">
              <w:rPr>
                <w:rFonts w:cstheme="minorHAnsi"/>
              </w:rPr>
              <w:t>85/96/112</w:t>
            </w:r>
          </w:p>
        </w:tc>
      </w:tr>
      <w:tr w:rsidR="00C15A4C" w:rsidRPr="000269D3" w14:paraId="31AFAF0A" w14:textId="77777777" w:rsidTr="00594733">
        <w:tc>
          <w:tcPr>
            <w:tcW w:w="817" w:type="dxa"/>
            <w:vAlign w:val="center"/>
          </w:tcPr>
          <w:p w14:paraId="06D59697" w14:textId="77777777" w:rsidR="00C15A4C" w:rsidRPr="000269D3" w:rsidRDefault="00C15A4C" w:rsidP="000269D3">
            <w:pPr>
              <w:spacing w:after="0" w:line="240" w:lineRule="auto"/>
              <w:jc w:val="both"/>
              <w:rPr>
                <w:rFonts w:cstheme="minorHAnsi"/>
              </w:rPr>
            </w:pPr>
            <w:r w:rsidRPr="000269D3">
              <w:rPr>
                <w:rFonts w:cstheme="minorHAnsi"/>
              </w:rPr>
              <w:t>22</w:t>
            </w:r>
          </w:p>
        </w:tc>
        <w:tc>
          <w:tcPr>
            <w:tcW w:w="1949" w:type="dxa"/>
            <w:vAlign w:val="center"/>
          </w:tcPr>
          <w:p w14:paraId="4AFECC56"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2BF1E2E6" w14:textId="77777777" w:rsidR="00C15A4C" w:rsidRPr="000269D3" w:rsidRDefault="00C15A4C" w:rsidP="000269D3">
            <w:pPr>
              <w:spacing w:after="0" w:line="240" w:lineRule="auto"/>
              <w:jc w:val="both"/>
              <w:rPr>
                <w:rFonts w:cstheme="minorHAnsi"/>
              </w:rPr>
            </w:pPr>
            <w:r w:rsidRPr="000269D3">
              <w:rPr>
                <w:rFonts w:cstheme="minorHAnsi"/>
              </w:rPr>
              <w:t>98-102</w:t>
            </w:r>
          </w:p>
        </w:tc>
        <w:tc>
          <w:tcPr>
            <w:tcW w:w="2835" w:type="dxa"/>
            <w:vAlign w:val="center"/>
          </w:tcPr>
          <w:p w14:paraId="799A5B5B" w14:textId="77777777" w:rsidR="00C15A4C" w:rsidRPr="000269D3" w:rsidRDefault="00C15A4C" w:rsidP="000269D3">
            <w:pPr>
              <w:spacing w:after="0" w:line="240" w:lineRule="auto"/>
              <w:jc w:val="both"/>
              <w:rPr>
                <w:rFonts w:cstheme="minorHAnsi"/>
              </w:rPr>
            </w:pPr>
            <w:r w:rsidRPr="000269D3">
              <w:rPr>
                <w:rFonts w:cstheme="minorHAnsi"/>
              </w:rPr>
              <w:t>85/100/116</w:t>
            </w:r>
          </w:p>
        </w:tc>
      </w:tr>
      <w:tr w:rsidR="00C15A4C" w:rsidRPr="000269D3" w14:paraId="6749F40E" w14:textId="77777777" w:rsidTr="00594733">
        <w:tc>
          <w:tcPr>
            <w:tcW w:w="817" w:type="dxa"/>
            <w:vAlign w:val="center"/>
          </w:tcPr>
          <w:p w14:paraId="3BDAEB93" w14:textId="77777777" w:rsidR="00C15A4C" w:rsidRPr="000269D3" w:rsidRDefault="00C15A4C" w:rsidP="000269D3">
            <w:pPr>
              <w:spacing w:after="0" w:line="240" w:lineRule="auto"/>
              <w:jc w:val="both"/>
              <w:rPr>
                <w:rFonts w:cstheme="minorHAnsi"/>
              </w:rPr>
            </w:pPr>
            <w:r w:rsidRPr="000269D3">
              <w:rPr>
                <w:rFonts w:cstheme="minorHAnsi"/>
              </w:rPr>
              <w:t>23</w:t>
            </w:r>
          </w:p>
        </w:tc>
        <w:tc>
          <w:tcPr>
            <w:tcW w:w="1949" w:type="dxa"/>
            <w:vAlign w:val="center"/>
          </w:tcPr>
          <w:p w14:paraId="588C312E"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15479631" w14:textId="77777777" w:rsidR="00C15A4C" w:rsidRPr="000269D3" w:rsidRDefault="00C15A4C" w:rsidP="000269D3">
            <w:pPr>
              <w:spacing w:after="0" w:line="240" w:lineRule="auto"/>
              <w:jc w:val="both"/>
              <w:rPr>
                <w:rFonts w:cstheme="minorHAnsi"/>
              </w:rPr>
            </w:pPr>
            <w:r w:rsidRPr="000269D3">
              <w:rPr>
                <w:rFonts w:cstheme="minorHAnsi"/>
              </w:rPr>
              <w:t>102-106</w:t>
            </w:r>
          </w:p>
        </w:tc>
        <w:tc>
          <w:tcPr>
            <w:tcW w:w="2835" w:type="dxa"/>
            <w:vAlign w:val="center"/>
          </w:tcPr>
          <w:p w14:paraId="76599F87" w14:textId="77777777" w:rsidR="00C15A4C" w:rsidRPr="000269D3" w:rsidRDefault="00C15A4C" w:rsidP="000269D3">
            <w:pPr>
              <w:spacing w:after="0" w:line="240" w:lineRule="auto"/>
              <w:jc w:val="both"/>
              <w:rPr>
                <w:rFonts w:cstheme="minorHAnsi"/>
              </w:rPr>
            </w:pPr>
            <w:r w:rsidRPr="000269D3">
              <w:rPr>
                <w:rFonts w:cstheme="minorHAnsi"/>
              </w:rPr>
              <w:t>85/104/120</w:t>
            </w:r>
          </w:p>
        </w:tc>
      </w:tr>
      <w:tr w:rsidR="00C15A4C" w:rsidRPr="000269D3" w14:paraId="31B1E56C" w14:textId="77777777" w:rsidTr="00594733">
        <w:tc>
          <w:tcPr>
            <w:tcW w:w="817" w:type="dxa"/>
            <w:vAlign w:val="center"/>
          </w:tcPr>
          <w:p w14:paraId="1B249A39" w14:textId="77777777" w:rsidR="00C15A4C" w:rsidRPr="000269D3" w:rsidRDefault="00C15A4C" w:rsidP="000269D3">
            <w:pPr>
              <w:spacing w:after="0" w:line="240" w:lineRule="auto"/>
              <w:jc w:val="both"/>
              <w:rPr>
                <w:rFonts w:cstheme="minorHAnsi"/>
              </w:rPr>
            </w:pPr>
            <w:r w:rsidRPr="000269D3">
              <w:rPr>
                <w:rFonts w:cstheme="minorHAnsi"/>
              </w:rPr>
              <w:t>24</w:t>
            </w:r>
          </w:p>
        </w:tc>
        <w:tc>
          <w:tcPr>
            <w:tcW w:w="1949" w:type="dxa"/>
            <w:vAlign w:val="center"/>
          </w:tcPr>
          <w:p w14:paraId="663D4E14"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58E93925" w14:textId="77777777" w:rsidR="00C15A4C" w:rsidRPr="000269D3" w:rsidRDefault="00C15A4C" w:rsidP="000269D3">
            <w:pPr>
              <w:spacing w:after="0" w:line="240" w:lineRule="auto"/>
              <w:jc w:val="both"/>
              <w:rPr>
                <w:rFonts w:cstheme="minorHAnsi"/>
              </w:rPr>
            </w:pPr>
            <w:r w:rsidRPr="000269D3">
              <w:rPr>
                <w:rFonts w:cstheme="minorHAnsi"/>
              </w:rPr>
              <w:t>106-110</w:t>
            </w:r>
          </w:p>
        </w:tc>
        <w:tc>
          <w:tcPr>
            <w:tcW w:w="2835" w:type="dxa"/>
            <w:vAlign w:val="center"/>
          </w:tcPr>
          <w:p w14:paraId="06421F28" w14:textId="77777777" w:rsidR="00C15A4C" w:rsidRPr="000269D3" w:rsidRDefault="00C15A4C" w:rsidP="000269D3">
            <w:pPr>
              <w:spacing w:after="0" w:line="240" w:lineRule="auto"/>
              <w:jc w:val="both"/>
              <w:rPr>
                <w:rFonts w:cstheme="minorHAnsi"/>
              </w:rPr>
            </w:pPr>
            <w:r w:rsidRPr="000269D3">
              <w:rPr>
                <w:rFonts w:cstheme="minorHAnsi"/>
              </w:rPr>
              <w:t>85/108/124</w:t>
            </w:r>
          </w:p>
        </w:tc>
      </w:tr>
      <w:tr w:rsidR="00C15A4C" w:rsidRPr="000269D3" w14:paraId="454EE351" w14:textId="77777777" w:rsidTr="00594733">
        <w:tc>
          <w:tcPr>
            <w:tcW w:w="817" w:type="dxa"/>
            <w:vAlign w:val="center"/>
          </w:tcPr>
          <w:p w14:paraId="10BB3A4D" w14:textId="77777777" w:rsidR="00C15A4C" w:rsidRPr="000269D3" w:rsidRDefault="00C15A4C" w:rsidP="000269D3">
            <w:pPr>
              <w:spacing w:after="0" w:line="240" w:lineRule="auto"/>
              <w:jc w:val="both"/>
              <w:rPr>
                <w:rFonts w:cstheme="minorHAnsi"/>
              </w:rPr>
            </w:pPr>
            <w:r w:rsidRPr="000269D3">
              <w:rPr>
                <w:rFonts w:cstheme="minorHAnsi"/>
              </w:rPr>
              <w:t>25</w:t>
            </w:r>
          </w:p>
        </w:tc>
        <w:tc>
          <w:tcPr>
            <w:tcW w:w="1949" w:type="dxa"/>
            <w:vAlign w:val="center"/>
          </w:tcPr>
          <w:p w14:paraId="79B85C2F" w14:textId="77777777" w:rsidR="00C15A4C" w:rsidRPr="000269D3" w:rsidRDefault="00C15A4C" w:rsidP="000269D3">
            <w:pPr>
              <w:spacing w:after="0" w:line="240" w:lineRule="auto"/>
              <w:jc w:val="both"/>
              <w:rPr>
                <w:rFonts w:cstheme="minorHAnsi"/>
              </w:rPr>
            </w:pPr>
            <w:r w:rsidRPr="000269D3">
              <w:rPr>
                <w:rFonts w:cstheme="minorHAnsi"/>
              </w:rPr>
              <w:t>85-90</w:t>
            </w:r>
          </w:p>
        </w:tc>
        <w:tc>
          <w:tcPr>
            <w:tcW w:w="2622" w:type="dxa"/>
            <w:vAlign w:val="center"/>
          </w:tcPr>
          <w:p w14:paraId="30B56A77" w14:textId="77777777" w:rsidR="00C15A4C" w:rsidRPr="000269D3" w:rsidRDefault="00C15A4C" w:rsidP="000269D3">
            <w:pPr>
              <w:spacing w:after="0" w:line="240" w:lineRule="auto"/>
              <w:jc w:val="both"/>
              <w:rPr>
                <w:rFonts w:cstheme="minorHAnsi"/>
              </w:rPr>
            </w:pPr>
            <w:r w:rsidRPr="000269D3">
              <w:rPr>
                <w:rFonts w:cstheme="minorHAnsi"/>
              </w:rPr>
              <w:t>110-114</w:t>
            </w:r>
          </w:p>
        </w:tc>
        <w:tc>
          <w:tcPr>
            <w:tcW w:w="2835" w:type="dxa"/>
            <w:vAlign w:val="center"/>
          </w:tcPr>
          <w:p w14:paraId="3AC22695" w14:textId="77777777" w:rsidR="00C15A4C" w:rsidRPr="000269D3" w:rsidRDefault="00C15A4C" w:rsidP="000269D3">
            <w:pPr>
              <w:spacing w:after="0" w:line="240" w:lineRule="auto"/>
              <w:jc w:val="both"/>
              <w:rPr>
                <w:rFonts w:cstheme="minorHAnsi"/>
              </w:rPr>
            </w:pPr>
            <w:r w:rsidRPr="000269D3">
              <w:rPr>
                <w:rFonts w:cstheme="minorHAnsi"/>
              </w:rPr>
              <w:t>85/112/128</w:t>
            </w:r>
          </w:p>
        </w:tc>
      </w:tr>
      <w:tr w:rsidR="00C15A4C" w:rsidRPr="000269D3" w14:paraId="37A95D88" w14:textId="77777777" w:rsidTr="00594733">
        <w:tc>
          <w:tcPr>
            <w:tcW w:w="817" w:type="dxa"/>
            <w:vAlign w:val="center"/>
          </w:tcPr>
          <w:p w14:paraId="7E73754F" w14:textId="77777777" w:rsidR="00C15A4C" w:rsidRPr="000269D3" w:rsidRDefault="00C15A4C" w:rsidP="000269D3">
            <w:pPr>
              <w:spacing w:after="0" w:line="240" w:lineRule="auto"/>
              <w:jc w:val="both"/>
              <w:rPr>
                <w:rFonts w:cstheme="minorHAnsi"/>
              </w:rPr>
            </w:pPr>
            <w:r w:rsidRPr="000269D3">
              <w:rPr>
                <w:rFonts w:cstheme="minorHAnsi"/>
              </w:rPr>
              <w:t>26</w:t>
            </w:r>
          </w:p>
        </w:tc>
        <w:tc>
          <w:tcPr>
            <w:tcW w:w="1949" w:type="dxa"/>
            <w:vAlign w:val="center"/>
          </w:tcPr>
          <w:p w14:paraId="2E686491" w14:textId="77777777" w:rsidR="00C15A4C" w:rsidRPr="000269D3" w:rsidRDefault="00C15A4C" w:rsidP="000269D3">
            <w:pPr>
              <w:spacing w:after="0" w:line="240" w:lineRule="auto"/>
              <w:jc w:val="both"/>
              <w:rPr>
                <w:rFonts w:cstheme="minorHAnsi"/>
                <w:b/>
              </w:rPr>
            </w:pPr>
            <w:r w:rsidRPr="000269D3">
              <w:rPr>
                <w:rFonts w:cstheme="minorHAnsi"/>
                <w:b/>
              </w:rPr>
              <w:t>90-95</w:t>
            </w:r>
          </w:p>
        </w:tc>
        <w:tc>
          <w:tcPr>
            <w:tcW w:w="2622" w:type="dxa"/>
            <w:vAlign w:val="center"/>
          </w:tcPr>
          <w:p w14:paraId="75E6D4BB" w14:textId="77777777" w:rsidR="00C15A4C" w:rsidRPr="000269D3" w:rsidRDefault="00C15A4C" w:rsidP="000269D3">
            <w:pPr>
              <w:spacing w:after="0" w:line="240" w:lineRule="auto"/>
              <w:jc w:val="both"/>
              <w:rPr>
                <w:rFonts w:cstheme="minorHAnsi"/>
                <w:b/>
              </w:rPr>
            </w:pPr>
            <w:r w:rsidRPr="000269D3">
              <w:rPr>
                <w:rFonts w:cstheme="minorHAnsi"/>
                <w:b/>
              </w:rPr>
              <w:t>90-94</w:t>
            </w:r>
          </w:p>
        </w:tc>
        <w:tc>
          <w:tcPr>
            <w:tcW w:w="2835" w:type="dxa"/>
            <w:vAlign w:val="center"/>
          </w:tcPr>
          <w:p w14:paraId="337C03C5" w14:textId="77777777" w:rsidR="00C15A4C" w:rsidRPr="000269D3" w:rsidRDefault="00C15A4C" w:rsidP="000269D3">
            <w:pPr>
              <w:spacing w:after="0" w:line="240" w:lineRule="auto"/>
              <w:jc w:val="both"/>
              <w:rPr>
                <w:rFonts w:cstheme="minorHAnsi"/>
                <w:b/>
              </w:rPr>
            </w:pPr>
            <w:r w:rsidRPr="000269D3">
              <w:rPr>
                <w:rFonts w:cstheme="minorHAnsi"/>
                <w:b/>
              </w:rPr>
              <w:t>90/92/108</w:t>
            </w:r>
          </w:p>
        </w:tc>
      </w:tr>
      <w:tr w:rsidR="00C15A4C" w:rsidRPr="000269D3" w14:paraId="448AAF3D" w14:textId="77777777" w:rsidTr="00594733">
        <w:tc>
          <w:tcPr>
            <w:tcW w:w="817" w:type="dxa"/>
            <w:vAlign w:val="center"/>
          </w:tcPr>
          <w:p w14:paraId="7775F063" w14:textId="77777777" w:rsidR="00C15A4C" w:rsidRPr="000269D3" w:rsidRDefault="00C15A4C" w:rsidP="000269D3">
            <w:pPr>
              <w:spacing w:after="0" w:line="240" w:lineRule="auto"/>
              <w:jc w:val="both"/>
              <w:rPr>
                <w:rFonts w:cstheme="minorHAnsi"/>
              </w:rPr>
            </w:pPr>
            <w:r w:rsidRPr="000269D3">
              <w:rPr>
                <w:rFonts w:cstheme="minorHAnsi"/>
              </w:rPr>
              <w:t>27</w:t>
            </w:r>
          </w:p>
        </w:tc>
        <w:tc>
          <w:tcPr>
            <w:tcW w:w="1949" w:type="dxa"/>
            <w:vAlign w:val="center"/>
          </w:tcPr>
          <w:p w14:paraId="0293F8D6" w14:textId="77777777" w:rsidR="00C15A4C" w:rsidRPr="000269D3" w:rsidRDefault="00C15A4C" w:rsidP="000269D3">
            <w:pPr>
              <w:spacing w:after="0" w:line="240" w:lineRule="auto"/>
              <w:jc w:val="both"/>
              <w:rPr>
                <w:rFonts w:cstheme="minorHAnsi"/>
              </w:rPr>
            </w:pPr>
            <w:r w:rsidRPr="000269D3">
              <w:rPr>
                <w:rFonts w:cstheme="minorHAnsi"/>
              </w:rPr>
              <w:t>90-95</w:t>
            </w:r>
          </w:p>
        </w:tc>
        <w:tc>
          <w:tcPr>
            <w:tcW w:w="2622" w:type="dxa"/>
            <w:vAlign w:val="center"/>
          </w:tcPr>
          <w:p w14:paraId="01BDC864" w14:textId="77777777" w:rsidR="00C15A4C" w:rsidRPr="000269D3" w:rsidRDefault="00C15A4C" w:rsidP="000269D3">
            <w:pPr>
              <w:spacing w:after="0" w:line="240" w:lineRule="auto"/>
              <w:jc w:val="both"/>
              <w:rPr>
                <w:rFonts w:cstheme="minorHAnsi"/>
              </w:rPr>
            </w:pPr>
            <w:r w:rsidRPr="000269D3">
              <w:rPr>
                <w:rFonts w:cstheme="minorHAnsi"/>
              </w:rPr>
              <w:t>94-98</w:t>
            </w:r>
          </w:p>
        </w:tc>
        <w:tc>
          <w:tcPr>
            <w:tcW w:w="2835" w:type="dxa"/>
            <w:vAlign w:val="center"/>
          </w:tcPr>
          <w:p w14:paraId="68BD62F8" w14:textId="77777777" w:rsidR="00C15A4C" w:rsidRPr="000269D3" w:rsidRDefault="00C15A4C" w:rsidP="000269D3">
            <w:pPr>
              <w:spacing w:after="0" w:line="240" w:lineRule="auto"/>
              <w:jc w:val="both"/>
              <w:rPr>
                <w:rFonts w:cstheme="minorHAnsi"/>
              </w:rPr>
            </w:pPr>
            <w:r w:rsidRPr="000269D3">
              <w:rPr>
                <w:rFonts w:cstheme="minorHAnsi"/>
              </w:rPr>
              <w:t>90/96/112</w:t>
            </w:r>
          </w:p>
        </w:tc>
      </w:tr>
      <w:tr w:rsidR="00C15A4C" w:rsidRPr="000269D3" w14:paraId="13A261F7" w14:textId="77777777" w:rsidTr="00594733">
        <w:tc>
          <w:tcPr>
            <w:tcW w:w="817" w:type="dxa"/>
            <w:vAlign w:val="center"/>
          </w:tcPr>
          <w:p w14:paraId="17717F9E" w14:textId="77777777" w:rsidR="00C15A4C" w:rsidRPr="000269D3" w:rsidRDefault="00C15A4C" w:rsidP="000269D3">
            <w:pPr>
              <w:spacing w:after="0" w:line="240" w:lineRule="auto"/>
              <w:jc w:val="both"/>
              <w:rPr>
                <w:rFonts w:cstheme="minorHAnsi"/>
              </w:rPr>
            </w:pPr>
            <w:r w:rsidRPr="000269D3">
              <w:rPr>
                <w:rFonts w:cstheme="minorHAnsi"/>
              </w:rPr>
              <w:t>28</w:t>
            </w:r>
          </w:p>
        </w:tc>
        <w:tc>
          <w:tcPr>
            <w:tcW w:w="1949" w:type="dxa"/>
            <w:vAlign w:val="center"/>
          </w:tcPr>
          <w:p w14:paraId="78399CAC" w14:textId="77777777" w:rsidR="00C15A4C" w:rsidRPr="000269D3" w:rsidRDefault="00C15A4C" w:rsidP="000269D3">
            <w:pPr>
              <w:spacing w:after="0" w:line="240" w:lineRule="auto"/>
              <w:jc w:val="both"/>
              <w:rPr>
                <w:rFonts w:cstheme="minorHAnsi"/>
              </w:rPr>
            </w:pPr>
            <w:r w:rsidRPr="000269D3">
              <w:rPr>
                <w:rFonts w:cstheme="minorHAnsi"/>
              </w:rPr>
              <w:t>90-95</w:t>
            </w:r>
          </w:p>
        </w:tc>
        <w:tc>
          <w:tcPr>
            <w:tcW w:w="2622" w:type="dxa"/>
            <w:vAlign w:val="center"/>
          </w:tcPr>
          <w:p w14:paraId="553C6F3D" w14:textId="77777777" w:rsidR="00C15A4C" w:rsidRPr="000269D3" w:rsidRDefault="00C15A4C" w:rsidP="000269D3">
            <w:pPr>
              <w:spacing w:after="0" w:line="240" w:lineRule="auto"/>
              <w:jc w:val="both"/>
              <w:rPr>
                <w:rFonts w:cstheme="minorHAnsi"/>
              </w:rPr>
            </w:pPr>
            <w:r w:rsidRPr="000269D3">
              <w:rPr>
                <w:rFonts w:cstheme="minorHAnsi"/>
              </w:rPr>
              <w:t>98-102</w:t>
            </w:r>
          </w:p>
        </w:tc>
        <w:tc>
          <w:tcPr>
            <w:tcW w:w="2835" w:type="dxa"/>
            <w:vAlign w:val="center"/>
          </w:tcPr>
          <w:p w14:paraId="0A8461A3" w14:textId="77777777" w:rsidR="00C15A4C" w:rsidRPr="000269D3" w:rsidRDefault="00C15A4C" w:rsidP="000269D3">
            <w:pPr>
              <w:spacing w:after="0" w:line="240" w:lineRule="auto"/>
              <w:jc w:val="both"/>
              <w:rPr>
                <w:rFonts w:cstheme="minorHAnsi"/>
              </w:rPr>
            </w:pPr>
            <w:r w:rsidRPr="000269D3">
              <w:rPr>
                <w:rFonts w:cstheme="minorHAnsi"/>
              </w:rPr>
              <w:t>90/100/116</w:t>
            </w:r>
          </w:p>
        </w:tc>
      </w:tr>
      <w:tr w:rsidR="00C15A4C" w:rsidRPr="000269D3" w14:paraId="058D938A" w14:textId="77777777" w:rsidTr="00594733">
        <w:tc>
          <w:tcPr>
            <w:tcW w:w="817" w:type="dxa"/>
            <w:vAlign w:val="center"/>
          </w:tcPr>
          <w:p w14:paraId="5794F99A" w14:textId="77777777" w:rsidR="00C15A4C" w:rsidRPr="000269D3" w:rsidRDefault="00C15A4C" w:rsidP="000269D3">
            <w:pPr>
              <w:spacing w:after="0" w:line="240" w:lineRule="auto"/>
              <w:jc w:val="both"/>
              <w:rPr>
                <w:rFonts w:cstheme="minorHAnsi"/>
              </w:rPr>
            </w:pPr>
            <w:r w:rsidRPr="000269D3">
              <w:rPr>
                <w:rFonts w:cstheme="minorHAnsi"/>
              </w:rPr>
              <w:t>29</w:t>
            </w:r>
          </w:p>
        </w:tc>
        <w:tc>
          <w:tcPr>
            <w:tcW w:w="1949" w:type="dxa"/>
            <w:vAlign w:val="center"/>
          </w:tcPr>
          <w:p w14:paraId="09385D9E" w14:textId="77777777" w:rsidR="00C15A4C" w:rsidRPr="000269D3" w:rsidRDefault="00C15A4C" w:rsidP="000269D3">
            <w:pPr>
              <w:spacing w:after="0" w:line="240" w:lineRule="auto"/>
              <w:jc w:val="both"/>
              <w:rPr>
                <w:rFonts w:cstheme="minorHAnsi"/>
              </w:rPr>
            </w:pPr>
            <w:r w:rsidRPr="000269D3">
              <w:rPr>
                <w:rFonts w:cstheme="minorHAnsi"/>
              </w:rPr>
              <w:t>90-95</w:t>
            </w:r>
          </w:p>
        </w:tc>
        <w:tc>
          <w:tcPr>
            <w:tcW w:w="2622" w:type="dxa"/>
            <w:vAlign w:val="center"/>
          </w:tcPr>
          <w:p w14:paraId="526C339D" w14:textId="77777777" w:rsidR="00C15A4C" w:rsidRPr="000269D3" w:rsidRDefault="00C15A4C" w:rsidP="000269D3">
            <w:pPr>
              <w:spacing w:after="0" w:line="240" w:lineRule="auto"/>
              <w:jc w:val="both"/>
              <w:rPr>
                <w:rFonts w:cstheme="minorHAnsi"/>
              </w:rPr>
            </w:pPr>
            <w:r w:rsidRPr="000269D3">
              <w:rPr>
                <w:rFonts w:cstheme="minorHAnsi"/>
              </w:rPr>
              <w:t>102-106</w:t>
            </w:r>
          </w:p>
        </w:tc>
        <w:tc>
          <w:tcPr>
            <w:tcW w:w="2835" w:type="dxa"/>
            <w:vAlign w:val="center"/>
          </w:tcPr>
          <w:p w14:paraId="1C04F73D" w14:textId="77777777" w:rsidR="00C15A4C" w:rsidRPr="000269D3" w:rsidRDefault="00C15A4C" w:rsidP="000269D3">
            <w:pPr>
              <w:spacing w:after="0" w:line="240" w:lineRule="auto"/>
              <w:jc w:val="both"/>
              <w:rPr>
                <w:rFonts w:cstheme="minorHAnsi"/>
              </w:rPr>
            </w:pPr>
            <w:r w:rsidRPr="000269D3">
              <w:rPr>
                <w:rFonts w:cstheme="minorHAnsi"/>
              </w:rPr>
              <w:t>90/104/120</w:t>
            </w:r>
          </w:p>
        </w:tc>
      </w:tr>
      <w:tr w:rsidR="00C15A4C" w:rsidRPr="000269D3" w14:paraId="6BB18CC8" w14:textId="77777777" w:rsidTr="00594733">
        <w:tc>
          <w:tcPr>
            <w:tcW w:w="817" w:type="dxa"/>
            <w:vAlign w:val="center"/>
          </w:tcPr>
          <w:p w14:paraId="2361C756" w14:textId="77777777" w:rsidR="00C15A4C" w:rsidRPr="000269D3" w:rsidRDefault="00C15A4C" w:rsidP="000269D3">
            <w:pPr>
              <w:spacing w:after="0" w:line="240" w:lineRule="auto"/>
              <w:jc w:val="both"/>
              <w:rPr>
                <w:rFonts w:cstheme="minorHAnsi"/>
              </w:rPr>
            </w:pPr>
            <w:r w:rsidRPr="000269D3">
              <w:rPr>
                <w:rFonts w:cstheme="minorHAnsi"/>
              </w:rPr>
              <w:t>30</w:t>
            </w:r>
          </w:p>
        </w:tc>
        <w:tc>
          <w:tcPr>
            <w:tcW w:w="1949" w:type="dxa"/>
            <w:vAlign w:val="center"/>
          </w:tcPr>
          <w:p w14:paraId="7928FC8A" w14:textId="77777777" w:rsidR="00C15A4C" w:rsidRPr="000269D3" w:rsidRDefault="00C15A4C" w:rsidP="000269D3">
            <w:pPr>
              <w:spacing w:after="0" w:line="240" w:lineRule="auto"/>
              <w:jc w:val="both"/>
              <w:rPr>
                <w:rFonts w:cstheme="minorHAnsi"/>
              </w:rPr>
            </w:pPr>
            <w:r w:rsidRPr="000269D3">
              <w:rPr>
                <w:rFonts w:cstheme="minorHAnsi"/>
              </w:rPr>
              <w:t>90-95</w:t>
            </w:r>
          </w:p>
        </w:tc>
        <w:tc>
          <w:tcPr>
            <w:tcW w:w="2622" w:type="dxa"/>
            <w:vAlign w:val="center"/>
          </w:tcPr>
          <w:p w14:paraId="346D3338" w14:textId="77777777" w:rsidR="00C15A4C" w:rsidRPr="000269D3" w:rsidRDefault="00C15A4C" w:rsidP="000269D3">
            <w:pPr>
              <w:spacing w:after="0" w:line="240" w:lineRule="auto"/>
              <w:jc w:val="both"/>
              <w:rPr>
                <w:rFonts w:cstheme="minorHAnsi"/>
              </w:rPr>
            </w:pPr>
            <w:r w:rsidRPr="000269D3">
              <w:rPr>
                <w:rFonts w:cstheme="minorHAnsi"/>
              </w:rPr>
              <w:t>106-110</w:t>
            </w:r>
          </w:p>
        </w:tc>
        <w:tc>
          <w:tcPr>
            <w:tcW w:w="2835" w:type="dxa"/>
            <w:vAlign w:val="center"/>
          </w:tcPr>
          <w:p w14:paraId="5C52B333" w14:textId="77777777" w:rsidR="00C15A4C" w:rsidRPr="000269D3" w:rsidRDefault="00C15A4C" w:rsidP="000269D3">
            <w:pPr>
              <w:spacing w:after="0" w:line="240" w:lineRule="auto"/>
              <w:jc w:val="both"/>
              <w:rPr>
                <w:rFonts w:cstheme="minorHAnsi"/>
              </w:rPr>
            </w:pPr>
            <w:r w:rsidRPr="000269D3">
              <w:rPr>
                <w:rFonts w:cstheme="minorHAnsi"/>
              </w:rPr>
              <w:t>90/108/124</w:t>
            </w:r>
          </w:p>
        </w:tc>
      </w:tr>
      <w:tr w:rsidR="00C15A4C" w:rsidRPr="000269D3" w14:paraId="7561A4F7" w14:textId="77777777" w:rsidTr="00594733">
        <w:tc>
          <w:tcPr>
            <w:tcW w:w="817" w:type="dxa"/>
            <w:vAlign w:val="center"/>
          </w:tcPr>
          <w:p w14:paraId="1572CC05" w14:textId="77777777" w:rsidR="00C15A4C" w:rsidRPr="000269D3" w:rsidRDefault="00C15A4C" w:rsidP="000269D3">
            <w:pPr>
              <w:spacing w:after="0" w:line="240" w:lineRule="auto"/>
              <w:jc w:val="both"/>
              <w:rPr>
                <w:rFonts w:cstheme="minorHAnsi"/>
              </w:rPr>
            </w:pPr>
            <w:r w:rsidRPr="000269D3">
              <w:rPr>
                <w:rFonts w:cstheme="minorHAnsi"/>
              </w:rPr>
              <w:t>31</w:t>
            </w:r>
          </w:p>
        </w:tc>
        <w:tc>
          <w:tcPr>
            <w:tcW w:w="1949" w:type="dxa"/>
            <w:vAlign w:val="center"/>
          </w:tcPr>
          <w:p w14:paraId="70099CED" w14:textId="77777777" w:rsidR="00C15A4C" w:rsidRPr="000269D3" w:rsidRDefault="00C15A4C" w:rsidP="000269D3">
            <w:pPr>
              <w:spacing w:after="0" w:line="240" w:lineRule="auto"/>
              <w:jc w:val="both"/>
              <w:rPr>
                <w:rFonts w:cstheme="minorHAnsi"/>
              </w:rPr>
            </w:pPr>
            <w:r w:rsidRPr="000269D3">
              <w:rPr>
                <w:rFonts w:cstheme="minorHAnsi"/>
              </w:rPr>
              <w:t>90-95</w:t>
            </w:r>
          </w:p>
        </w:tc>
        <w:tc>
          <w:tcPr>
            <w:tcW w:w="2622" w:type="dxa"/>
            <w:vAlign w:val="center"/>
          </w:tcPr>
          <w:p w14:paraId="3BD62A62" w14:textId="77777777" w:rsidR="00C15A4C" w:rsidRPr="000269D3" w:rsidRDefault="00C15A4C" w:rsidP="000269D3">
            <w:pPr>
              <w:spacing w:after="0" w:line="240" w:lineRule="auto"/>
              <w:jc w:val="both"/>
              <w:rPr>
                <w:rFonts w:cstheme="minorHAnsi"/>
              </w:rPr>
            </w:pPr>
            <w:r w:rsidRPr="000269D3">
              <w:rPr>
                <w:rFonts w:cstheme="minorHAnsi"/>
              </w:rPr>
              <w:t>110-114</w:t>
            </w:r>
          </w:p>
        </w:tc>
        <w:tc>
          <w:tcPr>
            <w:tcW w:w="2835" w:type="dxa"/>
            <w:vAlign w:val="center"/>
          </w:tcPr>
          <w:p w14:paraId="2224B5DD" w14:textId="77777777" w:rsidR="00C15A4C" w:rsidRPr="000269D3" w:rsidRDefault="00C15A4C" w:rsidP="000269D3">
            <w:pPr>
              <w:spacing w:after="0" w:line="240" w:lineRule="auto"/>
              <w:jc w:val="both"/>
              <w:rPr>
                <w:rFonts w:cstheme="minorHAnsi"/>
              </w:rPr>
            </w:pPr>
            <w:r w:rsidRPr="000269D3">
              <w:rPr>
                <w:rFonts w:cstheme="minorHAnsi"/>
              </w:rPr>
              <w:t>90/112/128</w:t>
            </w:r>
          </w:p>
        </w:tc>
      </w:tr>
    </w:tbl>
    <w:p w14:paraId="3E029516" w14:textId="77777777" w:rsidR="00184C54" w:rsidRPr="000269D3" w:rsidRDefault="00184C54" w:rsidP="000269D3">
      <w:pPr>
        <w:spacing w:after="0" w:line="240" w:lineRule="auto"/>
        <w:jc w:val="both"/>
        <w:rPr>
          <w:rFonts w:cstheme="minorHAnsi"/>
        </w:rPr>
      </w:pPr>
    </w:p>
    <w:p w14:paraId="041E427D" w14:textId="77777777" w:rsidR="0003594C" w:rsidRPr="000269D3" w:rsidRDefault="0003594C" w:rsidP="000269D3">
      <w:pPr>
        <w:spacing w:after="0" w:line="240" w:lineRule="auto"/>
        <w:jc w:val="both"/>
        <w:rPr>
          <w:rFonts w:cstheme="minorHAnsi"/>
        </w:rPr>
      </w:pPr>
    </w:p>
    <w:p w14:paraId="17E9728E" w14:textId="77777777" w:rsidR="0003594C" w:rsidRPr="000269D3" w:rsidRDefault="0003594C" w:rsidP="000269D3">
      <w:pPr>
        <w:spacing w:after="0" w:line="240" w:lineRule="auto"/>
        <w:jc w:val="both"/>
        <w:rPr>
          <w:rFonts w:cstheme="minorHAnsi"/>
        </w:rPr>
      </w:pPr>
    </w:p>
    <w:p w14:paraId="71DC6D73" w14:textId="77777777" w:rsidR="0003594C" w:rsidRPr="000269D3" w:rsidRDefault="0003594C" w:rsidP="000269D3">
      <w:pPr>
        <w:spacing w:after="0" w:line="240" w:lineRule="auto"/>
        <w:jc w:val="both"/>
        <w:rPr>
          <w:rFonts w:cstheme="minorHAnsi"/>
        </w:rPr>
      </w:pPr>
    </w:p>
    <w:p w14:paraId="305FDA00" w14:textId="77777777" w:rsidR="0003594C" w:rsidRPr="000269D3" w:rsidRDefault="0003594C" w:rsidP="000269D3">
      <w:pPr>
        <w:spacing w:after="0" w:line="240" w:lineRule="auto"/>
        <w:jc w:val="both"/>
        <w:rPr>
          <w:rFonts w:cstheme="minorHAnsi"/>
        </w:rPr>
      </w:pPr>
    </w:p>
    <w:p w14:paraId="683B0A57" w14:textId="77777777" w:rsidR="0003594C" w:rsidRPr="000269D3" w:rsidRDefault="0003594C" w:rsidP="000269D3">
      <w:pPr>
        <w:spacing w:after="0" w:line="240" w:lineRule="auto"/>
        <w:jc w:val="both"/>
        <w:rPr>
          <w:rFonts w:cstheme="minorHAnsi"/>
        </w:rPr>
      </w:pPr>
    </w:p>
    <w:p w14:paraId="3C088B5D" w14:textId="77777777" w:rsidR="0003594C" w:rsidRPr="000269D3" w:rsidRDefault="0003594C" w:rsidP="000269D3">
      <w:pPr>
        <w:spacing w:after="0" w:line="240" w:lineRule="auto"/>
        <w:jc w:val="both"/>
        <w:rPr>
          <w:rFonts w:cstheme="minorHAnsi"/>
        </w:rPr>
      </w:pPr>
    </w:p>
    <w:p w14:paraId="2ED74DDF" w14:textId="77777777" w:rsidR="0003594C" w:rsidRPr="000269D3" w:rsidRDefault="0003594C" w:rsidP="000269D3">
      <w:pPr>
        <w:spacing w:after="0" w:line="240" w:lineRule="auto"/>
        <w:jc w:val="both"/>
        <w:rPr>
          <w:rFonts w:cstheme="minorHAnsi"/>
        </w:rPr>
      </w:pPr>
    </w:p>
    <w:p w14:paraId="14D32ABF" w14:textId="77777777" w:rsidR="0003594C" w:rsidRPr="000269D3" w:rsidRDefault="0003594C" w:rsidP="000269D3">
      <w:pPr>
        <w:spacing w:after="0" w:line="240" w:lineRule="auto"/>
        <w:jc w:val="both"/>
        <w:rPr>
          <w:rFonts w:cstheme="minorHAnsi"/>
        </w:rPr>
      </w:pPr>
    </w:p>
    <w:p w14:paraId="041BA6D9" w14:textId="77777777" w:rsidR="0003594C" w:rsidRPr="000269D3" w:rsidRDefault="0003594C" w:rsidP="000269D3">
      <w:pPr>
        <w:spacing w:after="0" w:line="240" w:lineRule="auto"/>
        <w:jc w:val="both"/>
        <w:rPr>
          <w:rFonts w:cstheme="minorHAnsi"/>
        </w:rPr>
      </w:pPr>
    </w:p>
    <w:p w14:paraId="33DC94EB" w14:textId="77777777" w:rsidR="0003594C" w:rsidRPr="00847879" w:rsidRDefault="0003594C" w:rsidP="00847879">
      <w:pPr>
        <w:spacing w:after="0" w:line="240" w:lineRule="auto"/>
        <w:jc w:val="both"/>
        <w:rPr>
          <w:rFonts w:cstheme="minorHAnsi"/>
        </w:rPr>
      </w:pPr>
    </w:p>
    <w:p w14:paraId="3049DD27" w14:textId="77777777" w:rsidR="00295E7C" w:rsidRPr="000269D3" w:rsidRDefault="00295E7C" w:rsidP="000269D3">
      <w:pPr>
        <w:pStyle w:val="ListParagraph"/>
        <w:spacing w:after="0" w:line="240" w:lineRule="auto"/>
        <w:ind w:left="360"/>
        <w:jc w:val="both"/>
        <w:rPr>
          <w:rFonts w:cstheme="minorHAnsi"/>
        </w:rPr>
      </w:pPr>
    </w:p>
    <w:p w14:paraId="1CB5FC95" w14:textId="77777777" w:rsidR="00295E7C" w:rsidRPr="000269D3" w:rsidRDefault="00295E7C" w:rsidP="000269D3">
      <w:pPr>
        <w:pStyle w:val="ListParagraph"/>
        <w:spacing w:after="0" w:line="240" w:lineRule="auto"/>
        <w:ind w:left="360"/>
        <w:jc w:val="both"/>
        <w:rPr>
          <w:rFonts w:cstheme="minorHAnsi"/>
        </w:rPr>
      </w:pPr>
    </w:p>
    <w:p w14:paraId="0CA7AAB0" w14:textId="77777777" w:rsidR="00CE0341" w:rsidRDefault="00CE0341" w:rsidP="00CE0341">
      <w:pPr>
        <w:pStyle w:val="ListParagraph"/>
        <w:spacing w:after="0" w:line="240" w:lineRule="auto"/>
        <w:ind w:left="1134"/>
        <w:jc w:val="both"/>
        <w:rPr>
          <w:rFonts w:cstheme="minorHAnsi"/>
        </w:rPr>
      </w:pPr>
    </w:p>
    <w:p w14:paraId="174BCB27" w14:textId="77777777" w:rsidR="00CE0341" w:rsidRDefault="00CE0341" w:rsidP="00CE0341">
      <w:pPr>
        <w:spacing w:after="0" w:line="240" w:lineRule="auto"/>
        <w:jc w:val="both"/>
        <w:rPr>
          <w:rFonts w:cstheme="minorHAnsi"/>
        </w:rPr>
      </w:pPr>
    </w:p>
    <w:p w14:paraId="51BD46E6" w14:textId="77777777" w:rsidR="00CE0341" w:rsidRPr="005A050A" w:rsidRDefault="00CE0341" w:rsidP="005A050A">
      <w:pPr>
        <w:pStyle w:val="ListParagraph"/>
        <w:numPr>
          <w:ilvl w:val="1"/>
          <w:numId w:val="33"/>
        </w:numPr>
        <w:spacing w:after="0" w:line="240" w:lineRule="auto"/>
        <w:jc w:val="both"/>
        <w:rPr>
          <w:rFonts w:cstheme="minorHAnsi"/>
        </w:rPr>
      </w:pPr>
      <w:r w:rsidRPr="005A050A">
        <w:rPr>
          <w:rFonts w:cstheme="minorHAnsi"/>
        </w:rPr>
        <w:t>Koodid</w:t>
      </w:r>
    </w:p>
    <w:p w14:paraId="6555B414" w14:textId="77777777" w:rsidR="00CE0341" w:rsidRDefault="00CE0341" w:rsidP="00CE0341">
      <w:pPr>
        <w:spacing w:after="0" w:line="240" w:lineRule="auto"/>
        <w:jc w:val="both"/>
        <w:rPr>
          <w:rFonts w:cstheme="minorHAnsi"/>
        </w:rPr>
      </w:pPr>
    </w:p>
    <w:p w14:paraId="23EA4AE5" w14:textId="77777777" w:rsidR="00F447EA" w:rsidRPr="000269D3" w:rsidRDefault="00F447EA" w:rsidP="000269D3">
      <w:pPr>
        <w:spacing w:after="0" w:line="240" w:lineRule="auto"/>
        <w:jc w:val="both"/>
        <w:rPr>
          <w:rFonts w:cstheme="minorHAnsi"/>
        </w:rPr>
      </w:pPr>
    </w:p>
    <w:tbl>
      <w:tblPr>
        <w:tblW w:w="8222" w:type="dxa"/>
        <w:tblInd w:w="637" w:type="dxa"/>
        <w:tblCellMar>
          <w:left w:w="70" w:type="dxa"/>
          <w:right w:w="70" w:type="dxa"/>
        </w:tblCellMar>
        <w:tblLook w:val="04A0" w:firstRow="1" w:lastRow="0" w:firstColumn="1" w:lastColumn="0" w:noHBand="0" w:noVBand="1"/>
      </w:tblPr>
      <w:tblGrid>
        <w:gridCol w:w="3686"/>
        <w:gridCol w:w="2551"/>
        <w:gridCol w:w="1985"/>
      </w:tblGrid>
      <w:tr w:rsidR="00F447EA" w:rsidRPr="000269D3" w14:paraId="2DA3BA82" w14:textId="77777777" w:rsidTr="00594733">
        <w:trPr>
          <w:trHeight w:val="300"/>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6E47EEAF" w14:textId="77777777" w:rsidR="00F447EA" w:rsidRPr="000269D3" w:rsidRDefault="00F447EA" w:rsidP="000269D3">
            <w:pPr>
              <w:spacing w:after="0" w:line="240" w:lineRule="auto"/>
              <w:jc w:val="both"/>
              <w:rPr>
                <w:rFonts w:cstheme="minorHAnsi"/>
                <w:b/>
                <w:bCs/>
                <w:lang w:eastAsia="et-EE"/>
              </w:rPr>
            </w:pPr>
            <w:r w:rsidRPr="000269D3">
              <w:rPr>
                <w:rFonts w:cstheme="minorHAnsi"/>
                <w:b/>
                <w:bCs/>
                <w:lang w:eastAsia="et-EE"/>
              </w:rPr>
              <w:t>Kauba nimetus</w:t>
            </w:r>
          </w:p>
        </w:tc>
        <w:tc>
          <w:tcPr>
            <w:tcW w:w="2551" w:type="dxa"/>
            <w:tcBorders>
              <w:top w:val="single" w:sz="4" w:space="0" w:color="auto"/>
              <w:left w:val="nil"/>
              <w:bottom w:val="single" w:sz="4" w:space="0" w:color="auto"/>
              <w:right w:val="single" w:sz="4" w:space="0" w:color="auto"/>
            </w:tcBorders>
            <w:noWrap/>
            <w:vAlign w:val="center"/>
            <w:hideMark/>
          </w:tcPr>
          <w:p w14:paraId="589C91F4" w14:textId="77777777" w:rsidR="00F447EA" w:rsidRPr="000269D3" w:rsidRDefault="00F447EA" w:rsidP="000269D3">
            <w:pPr>
              <w:spacing w:after="0" w:line="240" w:lineRule="auto"/>
              <w:jc w:val="both"/>
              <w:rPr>
                <w:rFonts w:cstheme="minorHAnsi"/>
                <w:b/>
                <w:bCs/>
                <w:lang w:eastAsia="et-EE"/>
              </w:rPr>
            </w:pPr>
            <w:r w:rsidRPr="000269D3">
              <w:rPr>
                <w:rFonts w:cstheme="minorHAnsi"/>
                <w:b/>
                <w:bCs/>
                <w:lang w:eastAsia="et-EE"/>
              </w:rPr>
              <w:t>NSN-kood</w:t>
            </w:r>
          </w:p>
        </w:tc>
        <w:tc>
          <w:tcPr>
            <w:tcW w:w="1985" w:type="dxa"/>
            <w:tcBorders>
              <w:top w:val="single" w:sz="4" w:space="0" w:color="auto"/>
              <w:left w:val="nil"/>
              <w:bottom w:val="single" w:sz="4" w:space="0" w:color="auto"/>
              <w:right w:val="single" w:sz="4" w:space="0" w:color="auto"/>
            </w:tcBorders>
            <w:noWrap/>
            <w:vAlign w:val="center"/>
            <w:hideMark/>
          </w:tcPr>
          <w:p w14:paraId="09982A84" w14:textId="77777777" w:rsidR="00F447EA" w:rsidRPr="000269D3" w:rsidRDefault="006A4837" w:rsidP="000269D3">
            <w:pPr>
              <w:spacing w:after="0" w:line="240" w:lineRule="auto"/>
              <w:jc w:val="both"/>
              <w:rPr>
                <w:rFonts w:cstheme="minorHAnsi"/>
                <w:b/>
                <w:bCs/>
                <w:lang w:eastAsia="et-EE"/>
              </w:rPr>
            </w:pPr>
            <w:r>
              <w:rPr>
                <w:rFonts w:cstheme="minorHAnsi"/>
                <w:b/>
                <w:bCs/>
                <w:lang w:eastAsia="et-EE"/>
              </w:rPr>
              <w:t>Variandi</w:t>
            </w:r>
            <w:r w:rsidR="00F447EA" w:rsidRPr="000269D3">
              <w:rPr>
                <w:rFonts w:cstheme="minorHAnsi"/>
                <w:b/>
                <w:bCs/>
                <w:lang w:eastAsia="et-EE"/>
              </w:rPr>
              <w:t>kood</w:t>
            </w:r>
          </w:p>
        </w:tc>
      </w:tr>
      <w:tr w:rsidR="00F447EA" w:rsidRPr="000269D3" w14:paraId="767E27DA"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7D36DBAC"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75/68/84 M09</w:t>
            </w:r>
          </w:p>
        </w:tc>
        <w:tc>
          <w:tcPr>
            <w:tcW w:w="2551" w:type="dxa"/>
            <w:tcBorders>
              <w:top w:val="nil"/>
              <w:left w:val="nil"/>
              <w:bottom w:val="single" w:sz="4" w:space="0" w:color="auto"/>
              <w:right w:val="single" w:sz="4" w:space="0" w:color="auto"/>
            </w:tcBorders>
            <w:noWrap/>
            <w:vAlign w:val="center"/>
            <w:hideMark/>
          </w:tcPr>
          <w:p w14:paraId="3C965C8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8415-38-001-0209</w:t>
            </w:r>
          </w:p>
        </w:tc>
        <w:tc>
          <w:tcPr>
            <w:tcW w:w="1985" w:type="dxa"/>
            <w:tcBorders>
              <w:top w:val="nil"/>
              <w:left w:val="nil"/>
              <w:bottom w:val="single" w:sz="4" w:space="0" w:color="auto"/>
              <w:right w:val="single" w:sz="4" w:space="0" w:color="auto"/>
            </w:tcBorders>
            <w:noWrap/>
            <w:vAlign w:val="center"/>
            <w:hideMark/>
          </w:tcPr>
          <w:p w14:paraId="6F67A6F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10028595</w:t>
            </w:r>
          </w:p>
        </w:tc>
      </w:tr>
      <w:tr w:rsidR="00F447EA" w:rsidRPr="000269D3" w14:paraId="469C449A"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60CBBE6B"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75/72/88 M09</w:t>
            </w:r>
          </w:p>
        </w:tc>
        <w:tc>
          <w:tcPr>
            <w:tcW w:w="2551" w:type="dxa"/>
            <w:tcBorders>
              <w:top w:val="nil"/>
              <w:left w:val="nil"/>
              <w:bottom w:val="single" w:sz="4" w:space="0" w:color="auto"/>
              <w:right w:val="single" w:sz="4" w:space="0" w:color="auto"/>
            </w:tcBorders>
            <w:noWrap/>
            <w:vAlign w:val="center"/>
            <w:hideMark/>
          </w:tcPr>
          <w:p w14:paraId="0355023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8415-38-001-0210</w:t>
            </w:r>
          </w:p>
        </w:tc>
        <w:tc>
          <w:tcPr>
            <w:tcW w:w="1985" w:type="dxa"/>
            <w:tcBorders>
              <w:top w:val="nil"/>
              <w:left w:val="nil"/>
              <w:bottom w:val="single" w:sz="4" w:space="0" w:color="auto"/>
              <w:right w:val="single" w:sz="4" w:space="0" w:color="auto"/>
            </w:tcBorders>
            <w:noWrap/>
            <w:vAlign w:val="center"/>
            <w:hideMark/>
          </w:tcPr>
          <w:p w14:paraId="6F41B3D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10028596</w:t>
            </w:r>
          </w:p>
        </w:tc>
      </w:tr>
      <w:tr w:rsidR="00F447EA" w:rsidRPr="000269D3" w14:paraId="56D8C486"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74009318"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75/76/92 M09</w:t>
            </w:r>
          </w:p>
        </w:tc>
        <w:tc>
          <w:tcPr>
            <w:tcW w:w="2551" w:type="dxa"/>
            <w:tcBorders>
              <w:top w:val="nil"/>
              <w:left w:val="nil"/>
              <w:bottom w:val="single" w:sz="4" w:space="0" w:color="auto"/>
              <w:right w:val="single" w:sz="4" w:space="0" w:color="auto"/>
            </w:tcBorders>
            <w:noWrap/>
            <w:vAlign w:val="center"/>
            <w:hideMark/>
          </w:tcPr>
          <w:p w14:paraId="5518070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8415-38-001-0211</w:t>
            </w:r>
          </w:p>
        </w:tc>
        <w:tc>
          <w:tcPr>
            <w:tcW w:w="1985" w:type="dxa"/>
            <w:tcBorders>
              <w:top w:val="nil"/>
              <w:left w:val="nil"/>
              <w:bottom w:val="single" w:sz="4" w:space="0" w:color="auto"/>
              <w:right w:val="single" w:sz="4" w:space="0" w:color="auto"/>
            </w:tcBorders>
            <w:noWrap/>
            <w:vAlign w:val="center"/>
            <w:hideMark/>
          </w:tcPr>
          <w:p w14:paraId="15D2E64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10028597</w:t>
            </w:r>
          </w:p>
        </w:tc>
      </w:tr>
      <w:tr w:rsidR="00F447EA" w:rsidRPr="000269D3" w14:paraId="3E369AC7"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54F83241"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75/80/96 M09</w:t>
            </w:r>
          </w:p>
        </w:tc>
        <w:tc>
          <w:tcPr>
            <w:tcW w:w="2551" w:type="dxa"/>
            <w:tcBorders>
              <w:top w:val="nil"/>
              <w:left w:val="nil"/>
              <w:bottom w:val="single" w:sz="4" w:space="0" w:color="auto"/>
              <w:right w:val="single" w:sz="4" w:space="0" w:color="auto"/>
            </w:tcBorders>
            <w:noWrap/>
            <w:vAlign w:val="center"/>
            <w:hideMark/>
          </w:tcPr>
          <w:p w14:paraId="50ACBED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8415-38-001-0213</w:t>
            </w:r>
          </w:p>
        </w:tc>
        <w:tc>
          <w:tcPr>
            <w:tcW w:w="1985" w:type="dxa"/>
            <w:tcBorders>
              <w:top w:val="nil"/>
              <w:left w:val="nil"/>
              <w:bottom w:val="single" w:sz="4" w:space="0" w:color="auto"/>
              <w:right w:val="single" w:sz="4" w:space="0" w:color="auto"/>
            </w:tcBorders>
            <w:noWrap/>
            <w:vAlign w:val="center"/>
            <w:hideMark/>
          </w:tcPr>
          <w:p w14:paraId="0E21B558"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10028598</w:t>
            </w:r>
          </w:p>
        </w:tc>
      </w:tr>
      <w:tr w:rsidR="00F447EA" w:rsidRPr="000269D3" w14:paraId="074DE72C"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FDCABC5"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75/84/100 M09</w:t>
            </w:r>
          </w:p>
        </w:tc>
        <w:tc>
          <w:tcPr>
            <w:tcW w:w="2551" w:type="dxa"/>
            <w:tcBorders>
              <w:top w:val="nil"/>
              <w:left w:val="nil"/>
              <w:bottom w:val="single" w:sz="4" w:space="0" w:color="auto"/>
              <w:right w:val="single" w:sz="4" w:space="0" w:color="auto"/>
            </w:tcBorders>
            <w:noWrap/>
            <w:vAlign w:val="center"/>
            <w:hideMark/>
          </w:tcPr>
          <w:p w14:paraId="5FB6787C"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8415-38-001-0214</w:t>
            </w:r>
          </w:p>
        </w:tc>
        <w:tc>
          <w:tcPr>
            <w:tcW w:w="1985" w:type="dxa"/>
            <w:tcBorders>
              <w:top w:val="nil"/>
              <w:left w:val="nil"/>
              <w:bottom w:val="single" w:sz="4" w:space="0" w:color="auto"/>
              <w:right w:val="single" w:sz="4" w:space="0" w:color="auto"/>
            </w:tcBorders>
            <w:noWrap/>
            <w:vAlign w:val="center"/>
            <w:hideMark/>
          </w:tcPr>
          <w:p w14:paraId="763917AB"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10028599</w:t>
            </w:r>
          </w:p>
        </w:tc>
      </w:tr>
      <w:tr w:rsidR="00F447EA" w:rsidRPr="000269D3" w14:paraId="6293349A"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52AA33C3"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75/88/104 M09</w:t>
            </w:r>
          </w:p>
        </w:tc>
        <w:tc>
          <w:tcPr>
            <w:tcW w:w="2551" w:type="dxa"/>
            <w:tcBorders>
              <w:top w:val="nil"/>
              <w:left w:val="nil"/>
              <w:bottom w:val="single" w:sz="4" w:space="0" w:color="auto"/>
              <w:right w:val="single" w:sz="4" w:space="0" w:color="auto"/>
            </w:tcBorders>
            <w:noWrap/>
            <w:vAlign w:val="center"/>
            <w:hideMark/>
          </w:tcPr>
          <w:p w14:paraId="6690A33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8415-38-001-0215</w:t>
            </w:r>
          </w:p>
        </w:tc>
        <w:tc>
          <w:tcPr>
            <w:tcW w:w="1985" w:type="dxa"/>
            <w:tcBorders>
              <w:top w:val="nil"/>
              <w:left w:val="nil"/>
              <w:bottom w:val="single" w:sz="4" w:space="0" w:color="auto"/>
              <w:right w:val="single" w:sz="4" w:space="0" w:color="auto"/>
            </w:tcBorders>
            <w:noWrap/>
            <w:vAlign w:val="center"/>
            <w:hideMark/>
          </w:tcPr>
          <w:p w14:paraId="55D1897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10028600</w:t>
            </w:r>
          </w:p>
        </w:tc>
      </w:tr>
      <w:tr w:rsidR="00F447EA" w:rsidRPr="000269D3" w14:paraId="3B80BDDB"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455F5C0"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75/92/108 M09</w:t>
            </w:r>
          </w:p>
        </w:tc>
        <w:tc>
          <w:tcPr>
            <w:tcW w:w="2551" w:type="dxa"/>
            <w:tcBorders>
              <w:top w:val="nil"/>
              <w:left w:val="nil"/>
              <w:bottom w:val="single" w:sz="4" w:space="0" w:color="auto"/>
              <w:right w:val="single" w:sz="4" w:space="0" w:color="auto"/>
            </w:tcBorders>
            <w:noWrap/>
            <w:vAlign w:val="center"/>
            <w:hideMark/>
          </w:tcPr>
          <w:p w14:paraId="30C19F9E"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8415-38-001-0216</w:t>
            </w:r>
          </w:p>
        </w:tc>
        <w:tc>
          <w:tcPr>
            <w:tcW w:w="1985" w:type="dxa"/>
            <w:tcBorders>
              <w:top w:val="nil"/>
              <w:left w:val="nil"/>
              <w:bottom w:val="single" w:sz="4" w:space="0" w:color="auto"/>
              <w:right w:val="single" w:sz="4" w:space="0" w:color="auto"/>
            </w:tcBorders>
            <w:noWrap/>
            <w:vAlign w:val="center"/>
            <w:hideMark/>
          </w:tcPr>
          <w:p w14:paraId="0F15343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10028601</w:t>
            </w:r>
          </w:p>
        </w:tc>
      </w:tr>
      <w:tr w:rsidR="00F447EA" w:rsidRPr="000269D3" w14:paraId="439BA4FC"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550043EA"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80/72/88 M09</w:t>
            </w:r>
          </w:p>
        </w:tc>
        <w:tc>
          <w:tcPr>
            <w:tcW w:w="2551" w:type="dxa"/>
            <w:tcBorders>
              <w:top w:val="nil"/>
              <w:left w:val="nil"/>
              <w:bottom w:val="single" w:sz="4" w:space="0" w:color="auto"/>
              <w:right w:val="single" w:sz="4" w:space="0" w:color="auto"/>
            </w:tcBorders>
            <w:noWrap/>
            <w:vAlign w:val="center"/>
            <w:hideMark/>
          </w:tcPr>
          <w:p w14:paraId="063A3B2F"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8415-38-001-0219</w:t>
            </w:r>
          </w:p>
        </w:tc>
        <w:tc>
          <w:tcPr>
            <w:tcW w:w="1985" w:type="dxa"/>
            <w:tcBorders>
              <w:top w:val="nil"/>
              <w:left w:val="nil"/>
              <w:bottom w:val="single" w:sz="4" w:space="0" w:color="auto"/>
              <w:right w:val="single" w:sz="4" w:space="0" w:color="auto"/>
            </w:tcBorders>
            <w:noWrap/>
            <w:vAlign w:val="center"/>
            <w:hideMark/>
          </w:tcPr>
          <w:p w14:paraId="02FD1F0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10028602</w:t>
            </w:r>
          </w:p>
        </w:tc>
      </w:tr>
      <w:tr w:rsidR="00F447EA" w:rsidRPr="000269D3" w14:paraId="32FAF520"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5152ACB"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80/76/92 M09</w:t>
            </w:r>
          </w:p>
        </w:tc>
        <w:tc>
          <w:tcPr>
            <w:tcW w:w="2551" w:type="dxa"/>
            <w:tcBorders>
              <w:top w:val="nil"/>
              <w:left w:val="nil"/>
              <w:bottom w:val="single" w:sz="4" w:space="0" w:color="auto"/>
              <w:right w:val="single" w:sz="4" w:space="0" w:color="auto"/>
            </w:tcBorders>
            <w:noWrap/>
            <w:vAlign w:val="center"/>
            <w:hideMark/>
          </w:tcPr>
          <w:p w14:paraId="5817970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8415-38-001-0220</w:t>
            </w:r>
          </w:p>
        </w:tc>
        <w:tc>
          <w:tcPr>
            <w:tcW w:w="1985" w:type="dxa"/>
            <w:tcBorders>
              <w:top w:val="nil"/>
              <w:left w:val="nil"/>
              <w:bottom w:val="single" w:sz="4" w:space="0" w:color="auto"/>
              <w:right w:val="single" w:sz="4" w:space="0" w:color="auto"/>
            </w:tcBorders>
            <w:noWrap/>
            <w:vAlign w:val="center"/>
            <w:hideMark/>
          </w:tcPr>
          <w:p w14:paraId="1C097C87"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10028603</w:t>
            </w:r>
          </w:p>
        </w:tc>
      </w:tr>
      <w:tr w:rsidR="00F447EA" w:rsidRPr="000269D3" w14:paraId="67E9C5B6"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609A9B4C"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80/80/96 M09</w:t>
            </w:r>
          </w:p>
        </w:tc>
        <w:tc>
          <w:tcPr>
            <w:tcW w:w="2551" w:type="dxa"/>
            <w:tcBorders>
              <w:top w:val="nil"/>
              <w:left w:val="nil"/>
              <w:bottom w:val="single" w:sz="4" w:space="0" w:color="auto"/>
              <w:right w:val="single" w:sz="4" w:space="0" w:color="auto"/>
            </w:tcBorders>
            <w:noWrap/>
            <w:vAlign w:val="center"/>
            <w:hideMark/>
          </w:tcPr>
          <w:p w14:paraId="2644A82C"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8415-38-001-0221</w:t>
            </w:r>
          </w:p>
        </w:tc>
        <w:tc>
          <w:tcPr>
            <w:tcW w:w="1985" w:type="dxa"/>
            <w:tcBorders>
              <w:top w:val="nil"/>
              <w:left w:val="nil"/>
              <w:bottom w:val="single" w:sz="4" w:space="0" w:color="auto"/>
              <w:right w:val="single" w:sz="4" w:space="0" w:color="auto"/>
            </w:tcBorders>
            <w:noWrap/>
            <w:vAlign w:val="center"/>
            <w:hideMark/>
          </w:tcPr>
          <w:p w14:paraId="32F4799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10028604</w:t>
            </w:r>
          </w:p>
        </w:tc>
      </w:tr>
      <w:tr w:rsidR="00F447EA" w:rsidRPr="000269D3" w14:paraId="1A5EE8A1" w14:textId="77777777" w:rsidTr="00594733">
        <w:trPr>
          <w:trHeight w:val="300"/>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0E52BCE0"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80/84/100 M09</w:t>
            </w:r>
          </w:p>
        </w:tc>
        <w:tc>
          <w:tcPr>
            <w:tcW w:w="2551" w:type="dxa"/>
            <w:tcBorders>
              <w:top w:val="single" w:sz="4" w:space="0" w:color="auto"/>
              <w:left w:val="nil"/>
              <w:bottom w:val="single" w:sz="4" w:space="0" w:color="auto"/>
              <w:right w:val="single" w:sz="4" w:space="0" w:color="auto"/>
            </w:tcBorders>
            <w:noWrap/>
            <w:vAlign w:val="center"/>
            <w:hideMark/>
          </w:tcPr>
          <w:p w14:paraId="1724841E"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8415-38-001-0222</w:t>
            </w:r>
          </w:p>
        </w:tc>
        <w:tc>
          <w:tcPr>
            <w:tcW w:w="1985" w:type="dxa"/>
            <w:tcBorders>
              <w:top w:val="single" w:sz="4" w:space="0" w:color="auto"/>
              <w:left w:val="nil"/>
              <w:bottom w:val="single" w:sz="4" w:space="0" w:color="auto"/>
              <w:right w:val="single" w:sz="4" w:space="0" w:color="auto"/>
            </w:tcBorders>
            <w:noWrap/>
            <w:vAlign w:val="center"/>
            <w:hideMark/>
          </w:tcPr>
          <w:p w14:paraId="6EED22D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10028605</w:t>
            </w:r>
          </w:p>
        </w:tc>
      </w:tr>
      <w:tr w:rsidR="00F447EA" w:rsidRPr="000269D3" w14:paraId="64DD037A"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60F1D76"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lastRenderedPageBreak/>
              <w:t>v</w:t>
            </w:r>
            <w:r w:rsidR="00F447EA" w:rsidRPr="000269D3">
              <w:rPr>
                <w:rFonts w:cstheme="minorHAnsi"/>
                <w:lang w:eastAsia="et-EE"/>
              </w:rPr>
              <w:t>älivormi püksid 80/88/104 M09</w:t>
            </w:r>
          </w:p>
        </w:tc>
        <w:tc>
          <w:tcPr>
            <w:tcW w:w="2551" w:type="dxa"/>
            <w:tcBorders>
              <w:top w:val="nil"/>
              <w:left w:val="nil"/>
              <w:bottom w:val="single" w:sz="4" w:space="0" w:color="auto"/>
              <w:right w:val="single" w:sz="4" w:space="0" w:color="auto"/>
            </w:tcBorders>
            <w:noWrap/>
            <w:vAlign w:val="center"/>
            <w:hideMark/>
          </w:tcPr>
          <w:p w14:paraId="4CEA21D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8415-38-001-0223</w:t>
            </w:r>
          </w:p>
        </w:tc>
        <w:tc>
          <w:tcPr>
            <w:tcW w:w="1985" w:type="dxa"/>
            <w:tcBorders>
              <w:top w:val="nil"/>
              <w:left w:val="nil"/>
              <w:bottom w:val="single" w:sz="4" w:space="0" w:color="auto"/>
              <w:right w:val="single" w:sz="4" w:space="0" w:color="auto"/>
            </w:tcBorders>
            <w:noWrap/>
            <w:vAlign w:val="center"/>
            <w:hideMark/>
          </w:tcPr>
          <w:p w14:paraId="4D20229F"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10028606</w:t>
            </w:r>
          </w:p>
        </w:tc>
      </w:tr>
      <w:tr w:rsidR="00F447EA" w:rsidRPr="000269D3" w14:paraId="2A883422"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0DDB57BC"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80/92/108 M09</w:t>
            </w:r>
          </w:p>
        </w:tc>
        <w:tc>
          <w:tcPr>
            <w:tcW w:w="2551" w:type="dxa"/>
            <w:tcBorders>
              <w:top w:val="nil"/>
              <w:left w:val="nil"/>
              <w:bottom w:val="single" w:sz="4" w:space="0" w:color="auto"/>
              <w:right w:val="single" w:sz="4" w:space="0" w:color="auto"/>
            </w:tcBorders>
            <w:noWrap/>
            <w:vAlign w:val="center"/>
            <w:hideMark/>
          </w:tcPr>
          <w:p w14:paraId="32C176C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8415-38-001-0224</w:t>
            </w:r>
          </w:p>
        </w:tc>
        <w:tc>
          <w:tcPr>
            <w:tcW w:w="1985" w:type="dxa"/>
            <w:tcBorders>
              <w:top w:val="nil"/>
              <w:left w:val="nil"/>
              <w:bottom w:val="single" w:sz="4" w:space="0" w:color="auto"/>
              <w:right w:val="single" w:sz="4" w:space="0" w:color="auto"/>
            </w:tcBorders>
            <w:noWrap/>
            <w:vAlign w:val="center"/>
            <w:hideMark/>
          </w:tcPr>
          <w:p w14:paraId="42F7767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10028607</w:t>
            </w:r>
          </w:p>
        </w:tc>
      </w:tr>
      <w:tr w:rsidR="00F447EA" w:rsidRPr="000269D3" w14:paraId="6A0B1D65"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644B6B8"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80/96/112 M09</w:t>
            </w:r>
          </w:p>
        </w:tc>
        <w:tc>
          <w:tcPr>
            <w:tcW w:w="2551" w:type="dxa"/>
            <w:tcBorders>
              <w:top w:val="nil"/>
              <w:left w:val="nil"/>
              <w:bottom w:val="single" w:sz="4" w:space="0" w:color="auto"/>
              <w:right w:val="single" w:sz="4" w:space="0" w:color="auto"/>
            </w:tcBorders>
            <w:noWrap/>
            <w:vAlign w:val="center"/>
            <w:hideMark/>
          </w:tcPr>
          <w:p w14:paraId="55229DC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8415-38-001-0225</w:t>
            </w:r>
          </w:p>
        </w:tc>
        <w:tc>
          <w:tcPr>
            <w:tcW w:w="1985" w:type="dxa"/>
            <w:tcBorders>
              <w:top w:val="nil"/>
              <w:left w:val="nil"/>
              <w:bottom w:val="single" w:sz="4" w:space="0" w:color="auto"/>
              <w:right w:val="single" w:sz="4" w:space="0" w:color="auto"/>
            </w:tcBorders>
            <w:noWrap/>
            <w:vAlign w:val="center"/>
            <w:hideMark/>
          </w:tcPr>
          <w:p w14:paraId="2C0C2C4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10028608</w:t>
            </w:r>
          </w:p>
        </w:tc>
      </w:tr>
      <w:tr w:rsidR="00F447EA" w:rsidRPr="000269D3" w14:paraId="27772AB9"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7738CB9"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80/100/116 M09</w:t>
            </w:r>
          </w:p>
        </w:tc>
        <w:tc>
          <w:tcPr>
            <w:tcW w:w="2551" w:type="dxa"/>
            <w:tcBorders>
              <w:top w:val="nil"/>
              <w:left w:val="nil"/>
              <w:bottom w:val="single" w:sz="4" w:space="0" w:color="auto"/>
              <w:right w:val="single" w:sz="4" w:space="0" w:color="auto"/>
            </w:tcBorders>
            <w:noWrap/>
            <w:vAlign w:val="center"/>
            <w:hideMark/>
          </w:tcPr>
          <w:p w14:paraId="36EA77A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8415-38-001-0217</w:t>
            </w:r>
          </w:p>
        </w:tc>
        <w:tc>
          <w:tcPr>
            <w:tcW w:w="1985" w:type="dxa"/>
            <w:tcBorders>
              <w:top w:val="nil"/>
              <w:left w:val="nil"/>
              <w:bottom w:val="single" w:sz="4" w:space="0" w:color="auto"/>
              <w:right w:val="single" w:sz="4" w:space="0" w:color="auto"/>
            </w:tcBorders>
            <w:noWrap/>
            <w:vAlign w:val="center"/>
            <w:hideMark/>
          </w:tcPr>
          <w:p w14:paraId="5BFD8228"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10028609</w:t>
            </w:r>
          </w:p>
        </w:tc>
      </w:tr>
      <w:tr w:rsidR="00F447EA" w:rsidRPr="000269D3" w14:paraId="0E7FF22F"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1AECE28"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80/104/120 M09</w:t>
            </w:r>
          </w:p>
        </w:tc>
        <w:tc>
          <w:tcPr>
            <w:tcW w:w="2551" w:type="dxa"/>
            <w:tcBorders>
              <w:top w:val="nil"/>
              <w:left w:val="nil"/>
              <w:bottom w:val="single" w:sz="4" w:space="0" w:color="auto"/>
              <w:right w:val="single" w:sz="4" w:space="0" w:color="auto"/>
            </w:tcBorders>
            <w:noWrap/>
            <w:vAlign w:val="center"/>
            <w:hideMark/>
          </w:tcPr>
          <w:p w14:paraId="4A278AEE"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8415-38-001-0218</w:t>
            </w:r>
          </w:p>
        </w:tc>
        <w:tc>
          <w:tcPr>
            <w:tcW w:w="1985" w:type="dxa"/>
            <w:tcBorders>
              <w:top w:val="nil"/>
              <w:left w:val="nil"/>
              <w:bottom w:val="single" w:sz="4" w:space="0" w:color="auto"/>
              <w:right w:val="single" w:sz="4" w:space="0" w:color="auto"/>
            </w:tcBorders>
            <w:noWrap/>
            <w:vAlign w:val="center"/>
            <w:hideMark/>
          </w:tcPr>
          <w:p w14:paraId="6A09A15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10028610</w:t>
            </w:r>
          </w:p>
        </w:tc>
      </w:tr>
      <w:tr w:rsidR="00F447EA" w:rsidRPr="000269D3" w14:paraId="09643678"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5D7AAB8C"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85/80/96 M09</w:t>
            </w:r>
          </w:p>
        </w:tc>
        <w:tc>
          <w:tcPr>
            <w:tcW w:w="2551" w:type="dxa"/>
            <w:tcBorders>
              <w:top w:val="nil"/>
              <w:left w:val="nil"/>
              <w:bottom w:val="single" w:sz="4" w:space="0" w:color="auto"/>
              <w:right w:val="single" w:sz="4" w:space="0" w:color="auto"/>
            </w:tcBorders>
            <w:noWrap/>
            <w:vAlign w:val="center"/>
            <w:hideMark/>
          </w:tcPr>
          <w:p w14:paraId="4613F5B9"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8415-38-001-0230</w:t>
            </w:r>
          </w:p>
        </w:tc>
        <w:tc>
          <w:tcPr>
            <w:tcW w:w="1985" w:type="dxa"/>
            <w:tcBorders>
              <w:top w:val="nil"/>
              <w:left w:val="nil"/>
              <w:bottom w:val="single" w:sz="4" w:space="0" w:color="auto"/>
              <w:right w:val="single" w:sz="4" w:space="0" w:color="auto"/>
            </w:tcBorders>
            <w:noWrap/>
            <w:vAlign w:val="center"/>
            <w:hideMark/>
          </w:tcPr>
          <w:p w14:paraId="06C6883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10028611</w:t>
            </w:r>
          </w:p>
        </w:tc>
      </w:tr>
      <w:tr w:rsidR="00F447EA" w:rsidRPr="000269D3" w14:paraId="74F688E5"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648A4B92"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85/84/100 M09</w:t>
            </w:r>
          </w:p>
        </w:tc>
        <w:tc>
          <w:tcPr>
            <w:tcW w:w="2551" w:type="dxa"/>
            <w:tcBorders>
              <w:top w:val="nil"/>
              <w:left w:val="nil"/>
              <w:bottom w:val="single" w:sz="4" w:space="0" w:color="auto"/>
              <w:right w:val="single" w:sz="4" w:space="0" w:color="auto"/>
            </w:tcBorders>
            <w:noWrap/>
            <w:vAlign w:val="center"/>
            <w:hideMark/>
          </w:tcPr>
          <w:p w14:paraId="2881FFC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8415-38-001-0231</w:t>
            </w:r>
          </w:p>
        </w:tc>
        <w:tc>
          <w:tcPr>
            <w:tcW w:w="1985" w:type="dxa"/>
            <w:tcBorders>
              <w:top w:val="nil"/>
              <w:left w:val="nil"/>
              <w:bottom w:val="single" w:sz="4" w:space="0" w:color="auto"/>
              <w:right w:val="single" w:sz="4" w:space="0" w:color="auto"/>
            </w:tcBorders>
            <w:noWrap/>
            <w:vAlign w:val="center"/>
            <w:hideMark/>
          </w:tcPr>
          <w:p w14:paraId="1E3F1432"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10028612</w:t>
            </w:r>
          </w:p>
        </w:tc>
      </w:tr>
      <w:tr w:rsidR="00F447EA" w:rsidRPr="000269D3" w14:paraId="431DF550"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30EEA504"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85/88/104 M09</w:t>
            </w:r>
          </w:p>
        </w:tc>
        <w:tc>
          <w:tcPr>
            <w:tcW w:w="2551" w:type="dxa"/>
            <w:tcBorders>
              <w:top w:val="nil"/>
              <w:left w:val="nil"/>
              <w:bottom w:val="single" w:sz="4" w:space="0" w:color="auto"/>
              <w:right w:val="single" w:sz="4" w:space="0" w:color="auto"/>
            </w:tcBorders>
            <w:noWrap/>
            <w:vAlign w:val="center"/>
            <w:hideMark/>
          </w:tcPr>
          <w:p w14:paraId="4E3D4C9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8415-38-001-0232</w:t>
            </w:r>
          </w:p>
        </w:tc>
        <w:tc>
          <w:tcPr>
            <w:tcW w:w="1985" w:type="dxa"/>
            <w:tcBorders>
              <w:top w:val="nil"/>
              <w:left w:val="nil"/>
              <w:bottom w:val="single" w:sz="4" w:space="0" w:color="auto"/>
              <w:right w:val="single" w:sz="4" w:space="0" w:color="auto"/>
            </w:tcBorders>
            <w:noWrap/>
            <w:vAlign w:val="center"/>
            <w:hideMark/>
          </w:tcPr>
          <w:p w14:paraId="20B10BC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10028613</w:t>
            </w:r>
          </w:p>
        </w:tc>
      </w:tr>
      <w:tr w:rsidR="00F447EA" w:rsidRPr="000269D3" w14:paraId="22AB72A2"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6F58C8FD"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85/92/108 M09</w:t>
            </w:r>
          </w:p>
        </w:tc>
        <w:tc>
          <w:tcPr>
            <w:tcW w:w="2551" w:type="dxa"/>
            <w:tcBorders>
              <w:top w:val="nil"/>
              <w:left w:val="nil"/>
              <w:bottom w:val="single" w:sz="4" w:space="0" w:color="auto"/>
              <w:right w:val="single" w:sz="4" w:space="0" w:color="auto"/>
            </w:tcBorders>
            <w:noWrap/>
            <w:vAlign w:val="center"/>
            <w:hideMark/>
          </w:tcPr>
          <w:p w14:paraId="3C23845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8415-38-001-0233</w:t>
            </w:r>
          </w:p>
        </w:tc>
        <w:tc>
          <w:tcPr>
            <w:tcW w:w="1985" w:type="dxa"/>
            <w:tcBorders>
              <w:top w:val="nil"/>
              <w:left w:val="nil"/>
              <w:bottom w:val="single" w:sz="4" w:space="0" w:color="auto"/>
              <w:right w:val="single" w:sz="4" w:space="0" w:color="auto"/>
            </w:tcBorders>
            <w:noWrap/>
            <w:vAlign w:val="center"/>
            <w:hideMark/>
          </w:tcPr>
          <w:p w14:paraId="39984C1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10028614</w:t>
            </w:r>
          </w:p>
        </w:tc>
      </w:tr>
      <w:tr w:rsidR="00F447EA" w:rsidRPr="000269D3" w14:paraId="48910390"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65982C0"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85/96/112 M09</w:t>
            </w:r>
          </w:p>
        </w:tc>
        <w:tc>
          <w:tcPr>
            <w:tcW w:w="2551" w:type="dxa"/>
            <w:tcBorders>
              <w:top w:val="nil"/>
              <w:left w:val="nil"/>
              <w:bottom w:val="single" w:sz="4" w:space="0" w:color="auto"/>
              <w:right w:val="single" w:sz="4" w:space="0" w:color="auto"/>
            </w:tcBorders>
            <w:noWrap/>
            <w:vAlign w:val="center"/>
            <w:hideMark/>
          </w:tcPr>
          <w:p w14:paraId="52F9C7AE"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8415-38-001-0234</w:t>
            </w:r>
          </w:p>
        </w:tc>
        <w:tc>
          <w:tcPr>
            <w:tcW w:w="1985" w:type="dxa"/>
            <w:tcBorders>
              <w:top w:val="nil"/>
              <w:left w:val="nil"/>
              <w:bottom w:val="single" w:sz="4" w:space="0" w:color="auto"/>
              <w:right w:val="single" w:sz="4" w:space="0" w:color="auto"/>
            </w:tcBorders>
            <w:noWrap/>
            <w:vAlign w:val="center"/>
            <w:hideMark/>
          </w:tcPr>
          <w:p w14:paraId="536E466F"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10028615</w:t>
            </w:r>
          </w:p>
        </w:tc>
      </w:tr>
      <w:tr w:rsidR="00F447EA" w:rsidRPr="000269D3" w14:paraId="3E179314"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7E429316"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85/100/116 M09</w:t>
            </w:r>
          </w:p>
        </w:tc>
        <w:tc>
          <w:tcPr>
            <w:tcW w:w="2551" w:type="dxa"/>
            <w:tcBorders>
              <w:top w:val="nil"/>
              <w:left w:val="nil"/>
              <w:bottom w:val="single" w:sz="4" w:space="0" w:color="auto"/>
              <w:right w:val="single" w:sz="4" w:space="0" w:color="auto"/>
            </w:tcBorders>
            <w:noWrap/>
            <w:vAlign w:val="center"/>
            <w:hideMark/>
          </w:tcPr>
          <w:p w14:paraId="5B11A2C9"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8415-38-001-0226</w:t>
            </w:r>
          </w:p>
        </w:tc>
        <w:tc>
          <w:tcPr>
            <w:tcW w:w="1985" w:type="dxa"/>
            <w:tcBorders>
              <w:top w:val="nil"/>
              <w:left w:val="nil"/>
              <w:bottom w:val="single" w:sz="4" w:space="0" w:color="auto"/>
              <w:right w:val="single" w:sz="4" w:space="0" w:color="auto"/>
            </w:tcBorders>
            <w:noWrap/>
            <w:vAlign w:val="center"/>
            <w:hideMark/>
          </w:tcPr>
          <w:p w14:paraId="4E9ED328"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10028616</w:t>
            </w:r>
          </w:p>
        </w:tc>
      </w:tr>
      <w:tr w:rsidR="00F447EA" w:rsidRPr="000269D3" w14:paraId="185FC64E"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9722F2C"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85/104/120 M09</w:t>
            </w:r>
          </w:p>
        </w:tc>
        <w:tc>
          <w:tcPr>
            <w:tcW w:w="2551" w:type="dxa"/>
            <w:tcBorders>
              <w:top w:val="nil"/>
              <w:left w:val="nil"/>
              <w:bottom w:val="single" w:sz="4" w:space="0" w:color="auto"/>
              <w:right w:val="single" w:sz="4" w:space="0" w:color="auto"/>
            </w:tcBorders>
            <w:noWrap/>
            <w:vAlign w:val="center"/>
            <w:hideMark/>
          </w:tcPr>
          <w:p w14:paraId="1C887AB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8415-38-001-0227</w:t>
            </w:r>
          </w:p>
        </w:tc>
        <w:tc>
          <w:tcPr>
            <w:tcW w:w="1985" w:type="dxa"/>
            <w:tcBorders>
              <w:top w:val="nil"/>
              <w:left w:val="nil"/>
              <w:bottom w:val="single" w:sz="4" w:space="0" w:color="auto"/>
              <w:right w:val="single" w:sz="4" w:space="0" w:color="auto"/>
            </w:tcBorders>
            <w:noWrap/>
            <w:vAlign w:val="center"/>
            <w:hideMark/>
          </w:tcPr>
          <w:p w14:paraId="3AD855C9"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10028617</w:t>
            </w:r>
          </w:p>
        </w:tc>
      </w:tr>
      <w:tr w:rsidR="00F447EA" w:rsidRPr="000269D3" w14:paraId="1EC11C00"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D476059"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85/108/124 M09</w:t>
            </w:r>
          </w:p>
        </w:tc>
        <w:tc>
          <w:tcPr>
            <w:tcW w:w="2551" w:type="dxa"/>
            <w:tcBorders>
              <w:top w:val="nil"/>
              <w:left w:val="nil"/>
              <w:bottom w:val="single" w:sz="4" w:space="0" w:color="auto"/>
              <w:right w:val="single" w:sz="4" w:space="0" w:color="auto"/>
            </w:tcBorders>
            <w:noWrap/>
            <w:vAlign w:val="center"/>
            <w:hideMark/>
          </w:tcPr>
          <w:p w14:paraId="2648112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8415-38-001-0228</w:t>
            </w:r>
          </w:p>
        </w:tc>
        <w:tc>
          <w:tcPr>
            <w:tcW w:w="1985" w:type="dxa"/>
            <w:tcBorders>
              <w:top w:val="nil"/>
              <w:left w:val="nil"/>
              <w:bottom w:val="single" w:sz="4" w:space="0" w:color="auto"/>
              <w:right w:val="single" w:sz="4" w:space="0" w:color="auto"/>
            </w:tcBorders>
            <w:noWrap/>
            <w:vAlign w:val="center"/>
            <w:hideMark/>
          </w:tcPr>
          <w:p w14:paraId="35C697F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10028618</w:t>
            </w:r>
          </w:p>
        </w:tc>
      </w:tr>
      <w:tr w:rsidR="00F447EA" w:rsidRPr="000269D3" w14:paraId="2CEA1EA0"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715BFF18"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85/112/128 M09</w:t>
            </w:r>
          </w:p>
        </w:tc>
        <w:tc>
          <w:tcPr>
            <w:tcW w:w="2551" w:type="dxa"/>
            <w:tcBorders>
              <w:top w:val="nil"/>
              <w:left w:val="nil"/>
              <w:bottom w:val="single" w:sz="4" w:space="0" w:color="auto"/>
              <w:right w:val="single" w:sz="4" w:space="0" w:color="auto"/>
            </w:tcBorders>
            <w:noWrap/>
            <w:vAlign w:val="center"/>
            <w:hideMark/>
          </w:tcPr>
          <w:p w14:paraId="7156266A"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8415-38-001-0229</w:t>
            </w:r>
          </w:p>
        </w:tc>
        <w:tc>
          <w:tcPr>
            <w:tcW w:w="1985" w:type="dxa"/>
            <w:tcBorders>
              <w:top w:val="nil"/>
              <w:left w:val="nil"/>
              <w:bottom w:val="single" w:sz="4" w:space="0" w:color="auto"/>
              <w:right w:val="single" w:sz="4" w:space="0" w:color="auto"/>
            </w:tcBorders>
            <w:noWrap/>
            <w:vAlign w:val="center"/>
            <w:hideMark/>
          </w:tcPr>
          <w:p w14:paraId="110CA387"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10028619</w:t>
            </w:r>
          </w:p>
        </w:tc>
      </w:tr>
      <w:tr w:rsidR="00F447EA" w:rsidRPr="000269D3" w14:paraId="09E80D56"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CA5BCE3"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90/92/108 M09</w:t>
            </w:r>
          </w:p>
        </w:tc>
        <w:tc>
          <w:tcPr>
            <w:tcW w:w="2551" w:type="dxa"/>
            <w:tcBorders>
              <w:top w:val="nil"/>
              <w:left w:val="nil"/>
              <w:bottom w:val="single" w:sz="4" w:space="0" w:color="auto"/>
              <w:right w:val="single" w:sz="4" w:space="0" w:color="auto"/>
            </w:tcBorders>
            <w:noWrap/>
            <w:vAlign w:val="center"/>
            <w:hideMark/>
          </w:tcPr>
          <w:p w14:paraId="6D4C255B"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8415-38-001-0240</w:t>
            </w:r>
          </w:p>
        </w:tc>
        <w:tc>
          <w:tcPr>
            <w:tcW w:w="1985" w:type="dxa"/>
            <w:tcBorders>
              <w:top w:val="nil"/>
              <w:left w:val="nil"/>
              <w:bottom w:val="single" w:sz="4" w:space="0" w:color="auto"/>
              <w:right w:val="single" w:sz="4" w:space="0" w:color="auto"/>
            </w:tcBorders>
            <w:noWrap/>
            <w:vAlign w:val="center"/>
            <w:hideMark/>
          </w:tcPr>
          <w:p w14:paraId="1D420C8C"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10028620</w:t>
            </w:r>
          </w:p>
        </w:tc>
      </w:tr>
      <w:tr w:rsidR="00F447EA" w:rsidRPr="000269D3" w14:paraId="21CEFFAC"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65451BE"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90/96/112 M09</w:t>
            </w:r>
          </w:p>
        </w:tc>
        <w:tc>
          <w:tcPr>
            <w:tcW w:w="2551" w:type="dxa"/>
            <w:tcBorders>
              <w:top w:val="nil"/>
              <w:left w:val="nil"/>
              <w:bottom w:val="single" w:sz="4" w:space="0" w:color="auto"/>
              <w:right w:val="single" w:sz="4" w:space="0" w:color="auto"/>
            </w:tcBorders>
            <w:noWrap/>
            <w:vAlign w:val="center"/>
            <w:hideMark/>
          </w:tcPr>
          <w:p w14:paraId="0BD0B407"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8415-38-001-0241</w:t>
            </w:r>
          </w:p>
        </w:tc>
        <w:tc>
          <w:tcPr>
            <w:tcW w:w="1985" w:type="dxa"/>
            <w:tcBorders>
              <w:top w:val="nil"/>
              <w:left w:val="nil"/>
              <w:bottom w:val="single" w:sz="4" w:space="0" w:color="auto"/>
              <w:right w:val="single" w:sz="4" w:space="0" w:color="auto"/>
            </w:tcBorders>
            <w:noWrap/>
            <w:vAlign w:val="center"/>
            <w:hideMark/>
          </w:tcPr>
          <w:p w14:paraId="6097276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10028621</w:t>
            </w:r>
          </w:p>
        </w:tc>
      </w:tr>
      <w:tr w:rsidR="00F447EA" w:rsidRPr="000269D3" w14:paraId="421BBC6C"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1D3322E2"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90/100/116 M09</w:t>
            </w:r>
          </w:p>
        </w:tc>
        <w:tc>
          <w:tcPr>
            <w:tcW w:w="2551" w:type="dxa"/>
            <w:tcBorders>
              <w:top w:val="nil"/>
              <w:left w:val="nil"/>
              <w:bottom w:val="single" w:sz="4" w:space="0" w:color="auto"/>
              <w:right w:val="single" w:sz="4" w:space="0" w:color="auto"/>
            </w:tcBorders>
            <w:noWrap/>
            <w:vAlign w:val="center"/>
            <w:hideMark/>
          </w:tcPr>
          <w:p w14:paraId="4DCDF0D2"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8415-38-001-0235</w:t>
            </w:r>
          </w:p>
        </w:tc>
        <w:tc>
          <w:tcPr>
            <w:tcW w:w="1985" w:type="dxa"/>
            <w:tcBorders>
              <w:top w:val="nil"/>
              <w:left w:val="nil"/>
              <w:bottom w:val="single" w:sz="4" w:space="0" w:color="auto"/>
              <w:right w:val="single" w:sz="4" w:space="0" w:color="auto"/>
            </w:tcBorders>
            <w:noWrap/>
            <w:vAlign w:val="center"/>
            <w:hideMark/>
          </w:tcPr>
          <w:p w14:paraId="709C9562"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10028622</w:t>
            </w:r>
          </w:p>
        </w:tc>
      </w:tr>
      <w:tr w:rsidR="00F447EA" w:rsidRPr="000269D3" w14:paraId="133424CB"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3D1863C3"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90/104/120 M09</w:t>
            </w:r>
          </w:p>
        </w:tc>
        <w:tc>
          <w:tcPr>
            <w:tcW w:w="2551" w:type="dxa"/>
            <w:tcBorders>
              <w:top w:val="nil"/>
              <w:left w:val="nil"/>
              <w:bottom w:val="single" w:sz="4" w:space="0" w:color="auto"/>
              <w:right w:val="single" w:sz="4" w:space="0" w:color="auto"/>
            </w:tcBorders>
            <w:noWrap/>
            <w:vAlign w:val="center"/>
            <w:hideMark/>
          </w:tcPr>
          <w:p w14:paraId="6BB7F239"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8415-38-001-0236</w:t>
            </w:r>
          </w:p>
        </w:tc>
        <w:tc>
          <w:tcPr>
            <w:tcW w:w="1985" w:type="dxa"/>
            <w:tcBorders>
              <w:top w:val="nil"/>
              <w:left w:val="nil"/>
              <w:bottom w:val="single" w:sz="4" w:space="0" w:color="auto"/>
              <w:right w:val="single" w:sz="4" w:space="0" w:color="auto"/>
            </w:tcBorders>
            <w:noWrap/>
            <w:vAlign w:val="center"/>
            <w:hideMark/>
          </w:tcPr>
          <w:p w14:paraId="0AD4725E"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10028623</w:t>
            </w:r>
          </w:p>
        </w:tc>
      </w:tr>
      <w:tr w:rsidR="00F447EA" w:rsidRPr="000269D3" w14:paraId="72514142"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52742C67"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90/108/124 M09</w:t>
            </w:r>
          </w:p>
        </w:tc>
        <w:tc>
          <w:tcPr>
            <w:tcW w:w="2551" w:type="dxa"/>
            <w:tcBorders>
              <w:top w:val="nil"/>
              <w:left w:val="nil"/>
              <w:bottom w:val="single" w:sz="4" w:space="0" w:color="auto"/>
              <w:right w:val="single" w:sz="4" w:space="0" w:color="auto"/>
            </w:tcBorders>
            <w:noWrap/>
            <w:vAlign w:val="center"/>
            <w:hideMark/>
          </w:tcPr>
          <w:p w14:paraId="4DD84F26"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8415-38-001-0237</w:t>
            </w:r>
          </w:p>
        </w:tc>
        <w:tc>
          <w:tcPr>
            <w:tcW w:w="1985" w:type="dxa"/>
            <w:tcBorders>
              <w:top w:val="nil"/>
              <w:left w:val="nil"/>
              <w:bottom w:val="single" w:sz="4" w:space="0" w:color="auto"/>
              <w:right w:val="single" w:sz="4" w:space="0" w:color="auto"/>
            </w:tcBorders>
            <w:noWrap/>
            <w:vAlign w:val="center"/>
            <w:hideMark/>
          </w:tcPr>
          <w:p w14:paraId="7E613593"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10028624</w:t>
            </w:r>
          </w:p>
        </w:tc>
      </w:tr>
      <w:tr w:rsidR="00F447EA" w:rsidRPr="000269D3" w14:paraId="79C73A2B"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324180BB"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90/112/128 M09</w:t>
            </w:r>
          </w:p>
        </w:tc>
        <w:tc>
          <w:tcPr>
            <w:tcW w:w="2551" w:type="dxa"/>
            <w:tcBorders>
              <w:top w:val="nil"/>
              <w:left w:val="nil"/>
              <w:bottom w:val="single" w:sz="4" w:space="0" w:color="auto"/>
              <w:right w:val="single" w:sz="4" w:space="0" w:color="auto"/>
            </w:tcBorders>
            <w:noWrap/>
            <w:vAlign w:val="center"/>
            <w:hideMark/>
          </w:tcPr>
          <w:p w14:paraId="15F4543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8415-38-001-0238</w:t>
            </w:r>
          </w:p>
        </w:tc>
        <w:tc>
          <w:tcPr>
            <w:tcW w:w="1985" w:type="dxa"/>
            <w:tcBorders>
              <w:top w:val="nil"/>
              <w:left w:val="nil"/>
              <w:bottom w:val="single" w:sz="4" w:space="0" w:color="auto"/>
              <w:right w:val="single" w:sz="4" w:space="0" w:color="auto"/>
            </w:tcBorders>
            <w:noWrap/>
            <w:vAlign w:val="center"/>
            <w:hideMark/>
          </w:tcPr>
          <w:p w14:paraId="5950548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10028625</w:t>
            </w:r>
          </w:p>
        </w:tc>
      </w:tr>
      <w:tr w:rsidR="00F447EA" w:rsidRPr="000269D3" w14:paraId="3A735E73"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6B0F8B3D"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90/88/104 M09</w:t>
            </w:r>
          </w:p>
        </w:tc>
        <w:tc>
          <w:tcPr>
            <w:tcW w:w="2551" w:type="dxa"/>
            <w:tcBorders>
              <w:top w:val="nil"/>
              <w:left w:val="nil"/>
              <w:bottom w:val="single" w:sz="4" w:space="0" w:color="auto"/>
              <w:right w:val="single" w:sz="4" w:space="0" w:color="auto"/>
            </w:tcBorders>
            <w:noWrap/>
            <w:vAlign w:val="center"/>
            <w:hideMark/>
          </w:tcPr>
          <w:p w14:paraId="4E5D9AAC"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8415-38-001-0239</w:t>
            </w:r>
          </w:p>
        </w:tc>
        <w:tc>
          <w:tcPr>
            <w:tcW w:w="1985" w:type="dxa"/>
            <w:tcBorders>
              <w:top w:val="nil"/>
              <w:left w:val="nil"/>
              <w:bottom w:val="single" w:sz="4" w:space="0" w:color="auto"/>
              <w:right w:val="single" w:sz="4" w:space="0" w:color="auto"/>
            </w:tcBorders>
            <w:noWrap/>
            <w:vAlign w:val="center"/>
            <w:hideMark/>
          </w:tcPr>
          <w:p w14:paraId="78038788"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10035881</w:t>
            </w:r>
          </w:p>
        </w:tc>
      </w:tr>
      <w:tr w:rsidR="00F447EA" w:rsidRPr="000269D3" w14:paraId="6CA21D76"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76FB26EF"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95/92/108 M09</w:t>
            </w:r>
          </w:p>
        </w:tc>
        <w:tc>
          <w:tcPr>
            <w:tcW w:w="2551" w:type="dxa"/>
            <w:tcBorders>
              <w:top w:val="nil"/>
              <w:left w:val="nil"/>
              <w:bottom w:val="single" w:sz="4" w:space="0" w:color="auto"/>
              <w:right w:val="single" w:sz="4" w:space="0" w:color="auto"/>
            </w:tcBorders>
            <w:noWrap/>
            <w:vAlign w:val="center"/>
            <w:hideMark/>
          </w:tcPr>
          <w:p w14:paraId="1C1191C4"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8415-38-001-1299</w:t>
            </w:r>
          </w:p>
        </w:tc>
        <w:tc>
          <w:tcPr>
            <w:tcW w:w="1985" w:type="dxa"/>
            <w:tcBorders>
              <w:top w:val="nil"/>
              <w:left w:val="nil"/>
              <w:bottom w:val="single" w:sz="4" w:space="0" w:color="auto"/>
              <w:right w:val="single" w:sz="4" w:space="0" w:color="auto"/>
            </w:tcBorders>
            <w:noWrap/>
            <w:vAlign w:val="center"/>
            <w:hideMark/>
          </w:tcPr>
          <w:p w14:paraId="6911D841"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10046345</w:t>
            </w:r>
          </w:p>
        </w:tc>
      </w:tr>
      <w:tr w:rsidR="00F447EA" w:rsidRPr="000269D3" w14:paraId="531E544B"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22512EA1"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85/76/92 M09</w:t>
            </w:r>
          </w:p>
        </w:tc>
        <w:tc>
          <w:tcPr>
            <w:tcW w:w="2551" w:type="dxa"/>
            <w:tcBorders>
              <w:top w:val="nil"/>
              <w:left w:val="nil"/>
              <w:bottom w:val="single" w:sz="4" w:space="0" w:color="auto"/>
              <w:right w:val="single" w:sz="4" w:space="0" w:color="auto"/>
            </w:tcBorders>
            <w:noWrap/>
            <w:vAlign w:val="center"/>
            <w:hideMark/>
          </w:tcPr>
          <w:p w14:paraId="1F76AC95"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8415-38-001-2268</w:t>
            </w:r>
          </w:p>
        </w:tc>
        <w:tc>
          <w:tcPr>
            <w:tcW w:w="1985" w:type="dxa"/>
            <w:tcBorders>
              <w:top w:val="nil"/>
              <w:left w:val="nil"/>
              <w:bottom w:val="single" w:sz="4" w:space="0" w:color="auto"/>
              <w:right w:val="single" w:sz="4" w:space="0" w:color="auto"/>
            </w:tcBorders>
            <w:noWrap/>
            <w:vAlign w:val="center"/>
            <w:hideMark/>
          </w:tcPr>
          <w:p w14:paraId="26C79EA8"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10048882</w:t>
            </w:r>
          </w:p>
        </w:tc>
      </w:tr>
      <w:tr w:rsidR="00F447EA" w:rsidRPr="000269D3" w14:paraId="2F44F8BA"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4D94A31A"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85/116/132 M09</w:t>
            </w:r>
          </w:p>
        </w:tc>
        <w:tc>
          <w:tcPr>
            <w:tcW w:w="2551" w:type="dxa"/>
            <w:tcBorders>
              <w:top w:val="nil"/>
              <w:left w:val="nil"/>
              <w:bottom w:val="single" w:sz="4" w:space="0" w:color="auto"/>
              <w:right w:val="single" w:sz="4" w:space="0" w:color="auto"/>
            </w:tcBorders>
            <w:noWrap/>
            <w:vAlign w:val="center"/>
            <w:hideMark/>
          </w:tcPr>
          <w:p w14:paraId="5A41FED3"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8415-38-001-2269</w:t>
            </w:r>
          </w:p>
        </w:tc>
        <w:tc>
          <w:tcPr>
            <w:tcW w:w="1985" w:type="dxa"/>
            <w:tcBorders>
              <w:top w:val="nil"/>
              <w:left w:val="nil"/>
              <w:bottom w:val="single" w:sz="4" w:space="0" w:color="auto"/>
              <w:right w:val="single" w:sz="4" w:space="0" w:color="auto"/>
            </w:tcBorders>
            <w:noWrap/>
            <w:vAlign w:val="center"/>
            <w:hideMark/>
          </w:tcPr>
          <w:p w14:paraId="30D9D173"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10049521</w:t>
            </w:r>
          </w:p>
        </w:tc>
      </w:tr>
      <w:tr w:rsidR="00F447EA" w:rsidRPr="000269D3" w14:paraId="0389F6FD" w14:textId="77777777" w:rsidTr="00594733">
        <w:trPr>
          <w:trHeight w:val="300"/>
        </w:trPr>
        <w:tc>
          <w:tcPr>
            <w:tcW w:w="3686" w:type="dxa"/>
            <w:tcBorders>
              <w:top w:val="nil"/>
              <w:left w:val="single" w:sz="4" w:space="0" w:color="auto"/>
              <w:bottom w:val="single" w:sz="4" w:space="0" w:color="auto"/>
              <w:right w:val="single" w:sz="4" w:space="0" w:color="auto"/>
            </w:tcBorders>
            <w:noWrap/>
            <w:vAlign w:val="center"/>
            <w:hideMark/>
          </w:tcPr>
          <w:p w14:paraId="0406CA25" w14:textId="77777777" w:rsidR="00F447EA" w:rsidRPr="000269D3" w:rsidRDefault="00870304" w:rsidP="000269D3">
            <w:pPr>
              <w:spacing w:after="0" w:line="240" w:lineRule="auto"/>
              <w:jc w:val="both"/>
              <w:rPr>
                <w:rFonts w:cstheme="minorHAnsi"/>
                <w:lang w:eastAsia="et-EE"/>
              </w:rPr>
            </w:pPr>
            <w:r w:rsidRPr="000269D3">
              <w:rPr>
                <w:rFonts w:cstheme="minorHAnsi"/>
                <w:lang w:eastAsia="et-EE"/>
              </w:rPr>
              <w:t>v</w:t>
            </w:r>
            <w:r w:rsidR="00F447EA" w:rsidRPr="000269D3">
              <w:rPr>
                <w:rFonts w:cstheme="minorHAnsi"/>
                <w:lang w:eastAsia="et-EE"/>
              </w:rPr>
              <w:t>älivormi püksid 70/68/84 M09</w:t>
            </w:r>
          </w:p>
        </w:tc>
        <w:tc>
          <w:tcPr>
            <w:tcW w:w="2551" w:type="dxa"/>
            <w:tcBorders>
              <w:top w:val="nil"/>
              <w:left w:val="nil"/>
              <w:bottom w:val="single" w:sz="4" w:space="0" w:color="auto"/>
              <w:right w:val="single" w:sz="4" w:space="0" w:color="auto"/>
            </w:tcBorders>
            <w:noWrap/>
            <w:vAlign w:val="center"/>
            <w:hideMark/>
          </w:tcPr>
          <w:p w14:paraId="1385A75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8415-38-001-2267</w:t>
            </w:r>
          </w:p>
        </w:tc>
        <w:tc>
          <w:tcPr>
            <w:tcW w:w="1985" w:type="dxa"/>
            <w:tcBorders>
              <w:top w:val="nil"/>
              <w:left w:val="nil"/>
              <w:bottom w:val="single" w:sz="4" w:space="0" w:color="auto"/>
              <w:right w:val="single" w:sz="4" w:space="0" w:color="auto"/>
            </w:tcBorders>
            <w:noWrap/>
            <w:vAlign w:val="center"/>
            <w:hideMark/>
          </w:tcPr>
          <w:p w14:paraId="09725DED" w14:textId="77777777" w:rsidR="00F447EA" w:rsidRPr="000269D3" w:rsidRDefault="00F447EA" w:rsidP="000269D3">
            <w:pPr>
              <w:spacing w:after="0" w:line="240" w:lineRule="auto"/>
              <w:jc w:val="both"/>
              <w:rPr>
                <w:rFonts w:cstheme="minorHAnsi"/>
                <w:lang w:eastAsia="et-EE"/>
              </w:rPr>
            </w:pPr>
            <w:r w:rsidRPr="000269D3">
              <w:rPr>
                <w:rFonts w:cstheme="minorHAnsi"/>
                <w:lang w:eastAsia="et-EE"/>
              </w:rPr>
              <w:t>10050133</w:t>
            </w:r>
          </w:p>
        </w:tc>
      </w:tr>
    </w:tbl>
    <w:p w14:paraId="5ED4E9A0" w14:textId="77777777" w:rsidR="00A33BB7" w:rsidRDefault="00A33BB7" w:rsidP="000269D3">
      <w:pPr>
        <w:pStyle w:val="ListParagraph"/>
        <w:spacing w:after="0" w:line="240" w:lineRule="auto"/>
        <w:ind w:left="360"/>
        <w:jc w:val="both"/>
        <w:rPr>
          <w:rFonts w:cstheme="minorHAnsi"/>
        </w:rPr>
      </w:pPr>
    </w:p>
    <w:p w14:paraId="2913954A" w14:textId="77777777" w:rsidR="005A050A" w:rsidRPr="000269D3" w:rsidRDefault="005A050A" w:rsidP="000269D3">
      <w:pPr>
        <w:pStyle w:val="ListParagraph"/>
        <w:spacing w:after="0" w:line="240" w:lineRule="auto"/>
        <w:ind w:left="360"/>
        <w:jc w:val="both"/>
        <w:rPr>
          <w:rFonts w:cstheme="minorHAnsi"/>
        </w:rPr>
      </w:pPr>
    </w:p>
    <w:p w14:paraId="6F52FC84" w14:textId="77777777" w:rsidR="00847879" w:rsidRDefault="00847879" w:rsidP="005A050A">
      <w:pPr>
        <w:pStyle w:val="ListParagraph"/>
        <w:numPr>
          <w:ilvl w:val="1"/>
          <w:numId w:val="33"/>
        </w:numPr>
        <w:spacing w:after="0" w:line="240" w:lineRule="auto"/>
        <w:jc w:val="both"/>
        <w:rPr>
          <w:rFonts w:cstheme="minorHAnsi"/>
        </w:rPr>
      </w:pPr>
      <w:r w:rsidRPr="000269D3">
        <w:rPr>
          <w:rFonts w:cstheme="minorHAnsi"/>
        </w:rPr>
        <w:t>Etiketi näidis:</w:t>
      </w:r>
    </w:p>
    <w:p w14:paraId="5DAE3C7A" w14:textId="77777777" w:rsidR="00847879" w:rsidRDefault="00847879" w:rsidP="00847879">
      <w:pPr>
        <w:spacing w:after="0" w:line="240" w:lineRule="auto"/>
        <w:jc w:val="both"/>
        <w:rPr>
          <w:rFonts w:cstheme="minorHAnsi"/>
        </w:rPr>
      </w:pPr>
    </w:p>
    <w:p w14:paraId="0052FD26" w14:textId="77777777" w:rsidR="00847879" w:rsidRDefault="006A4837" w:rsidP="00847879">
      <w:pPr>
        <w:spacing w:after="0" w:line="240" w:lineRule="auto"/>
        <w:jc w:val="both"/>
        <w:rPr>
          <w:rFonts w:cstheme="minorHAnsi"/>
        </w:rPr>
      </w:pPr>
      <w:r w:rsidRPr="006A4837">
        <w:rPr>
          <w:rFonts w:cstheme="minorHAnsi"/>
          <w:noProof/>
          <w:lang w:eastAsia="et-EE"/>
        </w:rPr>
        <w:drawing>
          <wp:inline distT="0" distB="0" distL="0" distR="0" wp14:anchorId="027B8C2E" wp14:editId="58BD742F">
            <wp:extent cx="4105275" cy="2771775"/>
            <wp:effectExtent l="0" t="0" r="9525" b="9525"/>
            <wp:docPr id="1" name="Picture 1" descr="C:\Users\marika.muur\Desktop\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ka.muur\Desktop\Untitled,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05275" cy="2771775"/>
                    </a:xfrm>
                    <a:prstGeom prst="rect">
                      <a:avLst/>
                    </a:prstGeom>
                    <a:noFill/>
                    <a:ln>
                      <a:noFill/>
                    </a:ln>
                  </pic:spPr>
                </pic:pic>
              </a:graphicData>
            </a:graphic>
          </wp:inline>
        </w:drawing>
      </w:r>
    </w:p>
    <w:p w14:paraId="0AC652B4" w14:textId="77777777" w:rsidR="005A050A" w:rsidRDefault="005A050A" w:rsidP="00847879">
      <w:pPr>
        <w:spacing w:after="0" w:line="240" w:lineRule="auto"/>
        <w:jc w:val="both"/>
        <w:rPr>
          <w:rFonts w:cstheme="minorHAnsi"/>
        </w:rPr>
      </w:pPr>
    </w:p>
    <w:p w14:paraId="755F8A32" w14:textId="77777777" w:rsidR="005A050A" w:rsidRDefault="005A050A" w:rsidP="00847879">
      <w:pPr>
        <w:spacing w:after="0" w:line="240" w:lineRule="auto"/>
        <w:jc w:val="both"/>
        <w:rPr>
          <w:rFonts w:cstheme="minorHAnsi"/>
        </w:rPr>
      </w:pPr>
    </w:p>
    <w:p w14:paraId="6D45A154" w14:textId="77777777" w:rsidR="00184C54" w:rsidRPr="00847879" w:rsidRDefault="00184C54" w:rsidP="005A050A">
      <w:pPr>
        <w:pStyle w:val="ListParagraph"/>
        <w:numPr>
          <w:ilvl w:val="1"/>
          <w:numId w:val="33"/>
        </w:numPr>
        <w:spacing w:after="0" w:line="240" w:lineRule="auto"/>
        <w:jc w:val="both"/>
        <w:rPr>
          <w:rFonts w:cstheme="minorHAnsi"/>
        </w:rPr>
      </w:pPr>
      <w:r w:rsidRPr="00847879">
        <w:rPr>
          <w:rFonts w:cstheme="minorHAnsi"/>
        </w:rPr>
        <w:t>Piktogrammi näidis:</w:t>
      </w:r>
    </w:p>
    <w:p w14:paraId="234B0A47" w14:textId="77777777" w:rsidR="0003594C" w:rsidRPr="000269D3" w:rsidRDefault="0003594C" w:rsidP="000269D3">
      <w:pPr>
        <w:pStyle w:val="ListParagraph"/>
        <w:spacing w:after="0" w:line="240" w:lineRule="auto"/>
        <w:ind w:left="360"/>
        <w:jc w:val="both"/>
        <w:rPr>
          <w:rFonts w:cstheme="minorHAnsi"/>
        </w:rPr>
      </w:pPr>
    </w:p>
    <w:p w14:paraId="10D61BE4" w14:textId="77777777" w:rsidR="00594733" w:rsidRPr="000269D3" w:rsidRDefault="00594733" w:rsidP="000269D3">
      <w:pPr>
        <w:pStyle w:val="ListParagraph"/>
        <w:spacing w:after="0" w:line="240" w:lineRule="auto"/>
        <w:ind w:left="360" w:firstLine="491"/>
        <w:jc w:val="both"/>
        <w:rPr>
          <w:rFonts w:cstheme="minorHAnsi"/>
        </w:rPr>
      </w:pPr>
      <w:r w:rsidRPr="000269D3">
        <w:rPr>
          <w:rFonts w:cstheme="minorHAnsi"/>
        </w:rPr>
        <w:t>Toodete etikettidel on piktogrammid suuruste tähistega;</w:t>
      </w:r>
    </w:p>
    <w:p w14:paraId="00F8A1FE" w14:textId="77777777" w:rsidR="00594733" w:rsidRPr="000269D3" w:rsidRDefault="00594733" w:rsidP="000269D3">
      <w:pPr>
        <w:pStyle w:val="ListParagraph"/>
        <w:spacing w:after="0" w:line="240" w:lineRule="auto"/>
        <w:ind w:left="360" w:firstLine="491"/>
        <w:jc w:val="both"/>
        <w:rPr>
          <w:rFonts w:cstheme="minorHAnsi"/>
        </w:rPr>
      </w:pPr>
      <w:r w:rsidRPr="000269D3">
        <w:rPr>
          <w:rFonts w:cstheme="minorHAnsi"/>
          <w:bCs/>
        </w:rPr>
        <w:lastRenderedPageBreak/>
        <w:t xml:space="preserve">pappetikett piktogrammiga on kinnitatud läbi </w:t>
      </w:r>
      <w:r w:rsidR="008C6807" w:rsidRPr="000269D3">
        <w:rPr>
          <w:rFonts w:cstheme="minorHAnsi"/>
        </w:rPr>
        <w:t>esikinnise nööpaugu.</w:t>
      </w:r>
    </w:p>
    <w:p w14:paraId="5D6B4E89" w14:textId="77777777" w:rsidR="00C24CD7" w:rsidRPr="000269D3" w:rsidRDefault="00C24CD7" w:rsidP="000269D3">
      <w:pPr>
        <w:pStyle w:val="ListParagraph"/>
        <w:spacing w:after="0" w:line="240" w:lineRule="auto"/>
        <w:ind w:left="360" w:firstLine="491"/>
        <w:jc w:val="both"/>
        <w:rPr>
          <w:rFonts w:cstheme="minorHAnsi"/>
        </w:rPr>
      </w:pPr>
    </w:p>
    <w:p w14:paraId="78B0BFA0" w14:textId="77777777" w:rsidR="00BB7C68" w:rsidRPr="000269D3" w:rsidRDefault="00BB7C68" w:rsidP="000269D3">
      <w:pPr>
        <w:spacing w:after="0" w:line="240" w:lineRule="auto"/>
        <w:jc w:val="both"/>
        <w:rPr>
          <w:rFonts w:cstheme="minorHAnsi"/>
        </w:rPr>
      </w:pPr>
    </w:p>
    <w:p w14:paraId="2FB44AF9" w14:textId="77777777" w:rsidR="008C3F49" w:rsidRPr="000269D3" w:rsidRDefault="00847879" w:rsidP="000269D3">
      <w:pPr>
        <w:pStyle w:val="ListParagraph"/>
        <w:spacing w:after="0" w:line="240" w:lineRule="auto"/>
        <w:ind w:left="709"/>
        <w:jc w:val="both"/>
        <w:rPr>
          <w:rFonts w:cstheme="minorHAnsi"/>
        </w:rPr>
      </w:pPr>
      <w:r w:rsidRPr="000269D3">
        <w:rPr>
          <w:rFonts w:cstheme="minorHAnsi"/>
        </w:rPr>
        <w:object w:dxaOrig="4185" w:dyaOrig="6225" w14:anchorId="771F271C">
          <v:shape id="_x0000_i1030" type="#_x0000_t75" style="width:153.1pt;height:226.95pt" o:ole="">
            <v:imagedata r:id="rId30" o:title=""/>
          </v:shape>
          <o:OLEObject Type="Embed" ProgID="PBrush" ShapeID="_x0000_i1030" DrawAspect="Content" ObjectID="_1712738792" r:id="rId31"/>
        </w:object>
      </w:r>
    </w:p>
    <w:sectPr w:rsidR="008C3F49" w:rsidRPr="000269D3" w:rsidSect="00A2400E">
      <w:headerReference w:type="default" r:id="rId32"/>
      <w:footerReference w:type="default" r:id="rId33"/>
      <w:pgSz w:w="11906" w:h="16838"/>
      <w:pgMar w:top="680" w:right="851"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AED3" w14:textId="77777777" w:rsidR="00E67D26" w:rsidRDefault="00E67D26" w:rsidP="00E62707">
      <w:pPr>
        <w:spacing w:after="0" w:line="240" w:lineRule="auto"/>
      </w:pPr>
      <w:r>
        <w:separator/>
      </w:r>
    </w:p>
  </w:endnote>
  <w:endnote w:type="continuationSeparator" w:id="0">
    <w:p w14:paraId="674F5F8F" w14:textId="77777777" w:rsidR="00E67D26" w:rsidRDefault="00E67D26" w:rsidP="00E6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565390"/>
      <w:docPartObj>
        <w:docPartGallery w:val="Page Numbers (Bottom of Page)"/>
        <w:docPartUnique/>
      </w:docPartObj>
    </w:sdtPr>
    <w:sdtEndPr>
      <w:rPr>
        <w:noProof/>
      </w:rPr>
    </w:sdtEndPr>
    <w:sdtContent>
      <w:p w14:paraId="34EEFB15" w14:textId="6556AFD4" w:rsidR="008D1DB6" w:rsidRDefault="008D1DB6">
        <w:pPr>
          <w:pStyle w:val="Footer"/>
          <w:jc w:val="center"/>
        </w:pPr>
        <w:r>
          <w:fldChar w:fldCharType="begin"/>
        </w:r>
        <w:r>
          <w:instrText xml:space="preserve"> PAGE   \* MERGEFORMAT </w:instrText>
        </w:r>
        <w:r>
          <w:fldChar w:fldCharType="separate"/>
        </w:r>
        <w:r w:rsidR="004A3A29">
          <w:rPr>
            <w:noProof/>
          </w:rPr>
          <w:t>7</w:t>
        </w:r>
        <w:r>
          <w:rPr>
            <w:noProof/>
          </w:rPr>
          <w:fldChar w:fldCharType="end"/>
        </w:r>
      </w:p>
    </w:sdtContent>
  </w:sdt>
  <w:p w14:paraId="4F232E2B" w14:textId="77777777" w:rsidR="008D1DB6" w:rsidRDefault="008D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F988" w14:textId="77777777" w:rsidR="008D1DB6" w:rsidRDefault="008D1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2932" w14:textId="77777777" w:rsidR="008D1DB6" w:rsidRDefault="008D1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1372" w14:textId="77777777" w:rsidR="008D1DB6" w:rsidRDefault="008D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AC68" w14:textId="77777777" w:rsidR="00E67D26" w:rsidRDefault="00E67D26" w:rsidP="00E62707">
      <w:pPr>
        <w:spacing w:after="0" w:line="240" w:lineRule="auto"/>
      </w:pPr>
      <w:r>
        <w:separator/>
      </w:r>
    </w:p>
  </w:footnote>
  <w:footnote w:type="continuationSeparator" w:id="0">
    <w:p w14:paraId="0DB23878" w14:textId="77777777" w:rsidR="00E67D26" w:rsidRDefault="00E67D26" w:rsidP="00E6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1158" w14:textId="77777777" w:rsidR="008D1DB6" w:rsidRDefault="008D1DB6">
    <w:pPr>
      <w:pStyle w:val="Header"/>
    </w:pPr>
  </w:p>
  <w:p w14:paraId="7AEB518E" w14:textId="77777777" w:rsidR="008D1DB6" w:rsidRDefault="008D1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890"/>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811F2C"/>
    <w:multiLevelType w:val="multilevel"/>
    <w:tmpl w:val="16680B70"/>
    <w:lvl w:ilvl="0">
      <w:start w:val="2"/>
      <w:numFmt w:val="decimal"/>
      <w:lvlText w:val="%1"/>
      <w:lvlJc w:val="left"/>
      <w:pPr>
        <w:ind w:left="480" w:hanging="480"/>
      </w:pPr>
      <w:rPr>
        <w:rFonts w:cs="Times New Roman" w:hint="default"/>
      </w:rPr>
    </w:lvl>
    <w:lvl w:ilvl="1">
      <w:start w:val="3"/>
      <w:numFmt w:val="decimal"/>
      <w:lvlText w:val="%1.%2"/>
      <w:lvlJc w:val="left"/>
      <w:pPr>
        <w:ind w:left="750" w:hanging="48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 w15:restartNumberingAfterBreak="0">
    <w:nsid w:val="059134BB"/>
    <w:multiLevelType w:val="multilevel"/>
    <w:tmpl w:val="0425001F"/>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9AA7053"/>
    <w:multiLevelType w:val="hybridMultilevel"/>
    <w:tmpl w:val="BEAEC8F4"/>
    <w:lvl w:ilvl="0" w:tplc="BC0A3B6A">
      <w:start w:val="2"/>
      <w:numFmt w:val="bullet"/>
      <w:lvlText w:val="-"/>
      <w:lvlJc w:val="left"/>
      <w:pPr>
        <w:ind w:left="1605" w:hanging="360"/>
      </w:pPr>
      <w:rPr>
        <w:rFonts w:ascii="Times New Roman" w:eastAsia="Times New Roman" w:hAnsi="Times New Roman" w:hint="default"/>
        <w:color w:val="auto"/>
      </w:rPr>
    </w:lvl>
    <w:lvl w:ilvl="1" w:tplc="04250003" w:tentative="1">
      <w:start w:val="1"/>
      <w:numFmt w:val="bullet"/>
      <w:lvlText w:val="o"/>
      <w:lvlJc w:val="left"/>
      <w:pPr>
        <w:ind w:left="2325" w:hanging="360"/>
      </w:pPr>
      <w:rPr>
        <w:rFonts w:ascii="Courier New" w:hAnsi="Courier New" w:hint="default"/>
      </w:rPr>
    </w:lvl>
    <w:lvl w:ilvl="2" w:tplc="04250005" w:tentative="1">
      <w:start w:val="1"/>
      <w:numFmt w:val="bullet"/>
      <w:lvlText w:val=""/>
      <w:lvlJc w:val="left"/>
      <w:pPr>
        <w:ind w:left="3045" w:hanging="360"/>
      </w:pPr>
      <w:rPr>
        <w:rFonts w:ascii="Wingdings" w:hAnsi="Wingdings" w:hint="default"/>
      </w:rPr>
    </w:lvl>
    <w:lvl w:ilvl="3" w:tplc="04250001" w:tentative="1">
      <w:start w:val="1"/>
      <w:numFmt w:val="bullet"/>
      <w:lvlText w:val=""/>
      <w:lvlJc w:val="left"/>
      <w:pPr>
        <w:ind w:left="3765" w:hanging="360"/>
      </w:pPr>
      <w:rPr>
        <w:rFonts w:ascii="Symbol" w:hAnsi="Symbol" w:hint="default"/>
      </w:rPr>
    </w:lvl>
    <w:lvl w:ilvl="4" w:tplc="04250003" w:tentative="1">
      <w:start w:val="1"/>
      <w:numFmt w:val="bullet"/>
      <w:lvlText w:val="o"/>
      <w:lvlJc w:val="left"/>
      <w:pPr>
        <w:ind w:left="4485" w:hanging="360"/>
      </w:pPr>
      <w:rPr>
        <w:rFonts w:ascii="Courier New" w:hAnsi="Courier New" w:hint="default"/>
      </w:rPr>
    </w:lvl>
    <w:lvl w:ilvl="5" w:tplc="04250005" w:tentative="1">
      <w:start w:val="1"/>
      <w:numFmt w:val="bullet"/>
      <w:lvlText w:val=""/>
      <w:lvlJc w:val="left"/>
      <w:pPr>
        <w:ind w:left="5205" w:hanging="360"/>
      </w:pPr>
      <w:rPr>
        <w:rFonts w:ascii="Wingdings" w:hAnsi="Wingdings" w:hint="default"/>
      </w:rPr>
    </w:lvl>
    <w:lvl w:ilvl="6" w:tplc="04250001" w:tentative="1">
      <w:start w:val="1"/>
      <w:numFmt w:val="bullet"/>
      <w:lvlText w:val=""/>
      <w:lvlJc w:val="left"/>
      <w:pPr>
        <w:ind w:left="5925" w:hanging="360"/>
      </w:pPr>
      <w:rPr>
        <w:rFonts w:ascii="Symbol" w:hAnsi="Symbol" w:hint="default"/>
      </w:rPr>
    </w:lvl>
    <w:lvl w:ilvl="7" w:tplc="04250003" w:tentative="1">
      <w:start w:val="1"/>
      <w:numFmt w:val="bullet"/>
      <w:lvlText w:val="o"/>
      <w:lvlJc w:val="left"/>
      <w:pPr>
        <w:ind w:left="6645" w:hanging="360"/>
      </w:pPr>
      <w:rPr>
        <w:rFonts w:ascii="Courier New" w:hAnsi="Courier New" w:hint="default"/>
      </w:rPr>
    </w:lvl>
    <w:lvl w:ilvl="8" w:tplc="04250005" w:tentative="1">
      <w:start w:val="1"/>
      <w:numFmt w:val="bullet"/>
      <w:lvlText w:val=""/>
      <w:lvlJc w:val="left"/>
      <w:pPr>
        <w:ind w:left="7365" w:hanging="360"/>
      </w:pPr>
      <w:rPr>
        <w:rFonts w:ascii="Wingdings" w:hAnsi="Wingdings" w:hint="default"/>
      </w:rPr>
    </w:lvl>
  </w:abstractNum>
  <w:abstractNum w:abstractNumId="4" w15:restartNumberingAfterBreak="0">
    <w:nsid w:val="0A6D17B9"/>
    <w:multiLevelType w:val="multilevel"/>
    <w:tmpl w:val="11703C46"/>
    <w:lvl w:ilvl="0">
      <w:start w:val="2"/>
      <w:numFmt w:val="decimal"/>
      <w:lvlText w:val="%1"/>
      <w:lvlJc w:val="left"/>
      <w:pPr>
        <w:ind w:left="480" w:hanging="480"/>
      </w:pPr>
      <w:rPr>
        <w:rFonts w:cs="Times New Roman" w:hint="default"/>
      </w:rPr>
    </w:lvl>
    <w:lvl w:ilvl="1">
      <w:start w:val="3"/>
      <w:numFmt w:val="decimal"/>
      <w:lvlText w:val="%1.%2"/>
      <w:lvlJc w:val="left"/>
      <w:pPr>
        <w:ind w:left="750" w:hanging="480"/>
      </w:pPr>
      <w:rPr>
        <w:rFonts w:cs="Times New Roman" w:hint="default"/>
      </w:rPr>
    </w:lvl>
    <w:lvl w:ilvl="2">
      <w:start w:val="4"/>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5" w15:restartNumberingAfterBreak="0">
    <w:nsid w:val="0AA74E28"/>
    <w:multiLevelType w:val="multilevel"/>
    <w:tmpl w:val="0425001F"/>
    <w:numStyleLink w:val="Style2"/>
  </w:abstractNum>
  <w:abstractNum w:abstractNumId="6" w15:restartNumberingAfterBreak="0">
    <w:nsid w:val="15ED65D6"/>
    <w:multiLevelType w:val="multilevel"/>
    <w:tmpl w:val="0425001F"/>
    <w:styleLink w:val="Style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DC3B9F"/>
    <w:multiLevelType w:val="multilevel"/>
    <w:tmpl w:val="0425001F"/>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C837999"/>
    <w:multiLevelType w:val="multilevel"/>
    <w:tmpl w:val="777A24AA"/>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B6B5608"/>
    <w:multiLevelType w:val="multilevel"/>
    <w:tmpl w:val="0425001F"/>
    <w:styleLink w:val="Style3"/>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1DA351A"/>
    <w:multiLevelType w:val="hybridMultilevel"/>
    <w:tmpl w:val="ED765F1E"/>
    <w:lvl w:ilvl="0" w:tplc="04250001">
      <w:start w:val="1"/>
      <w:numFmt w:val="bullet"/>
      <w:lvlText w:val=""/>
      <w:lvlJc w:val="left"/>
      <w:pPr>
        <w:ind w:left="2456" w:hanging="360"/>
      </w:pPr>
      <w:rPr>
        <w:rFonts w:ascii="Symbol" w:hAnsi="Symbol" w:hint="default"/>
      </w:rPr>
    </w:lvl>
    <w:lvl w:ilvl="1" w:tplc="04250003" w:tentative="1">
      <w:start w:val="1"/>
      <w:numFmt w:val="bullet"/>
      <w:lvlText w:val="o"/>
      <w:lvlJc w:val="left"/>
      <w:pPr>
        <w:ind w:left="3176" w:hanging="360"/>
      </w:pPr>
      <w:rPr>
        <w:rFonts w:ascii="Courier New" w:hAnsi="Courier New" w:hint="default"/>
      </w:rPr>
    </w:lvl>
    <w:lvl w:ilvl="2" w:tplc="04250005" w:tentative="1">
      <w:start w:val="1"/>
      <w:numFmt w:val="bullet"/>
      <w:lvlText w:val=""/>
      <w:lvlJc w:val="left"/>
      <w:pPr>
        <w:ind w:left="3896" w:hanging="360"/>
      </w:pPr>
      <w:rPr>
        <w:rFonts w:ascii="Wingdings" w:hAnsi="Wingdings" w:hint="default"/>
      </w:rPr>
    </w:lvl>
    <w:lvl w:ilvl="3" w:tplc="04250001" w:tentative="1">
      <w:start w:val="1"/>
      <w:numFmt w:val="bullet"/>
      <w:lvlText w:val=""/>
      <w:lvlJc w:val="left"/>
      <w:pPr>
        <w:ind w:left="4616" w:hanging="360"/>
      </w:pPr>
      <w:rPr>
        <w:rFonts w:ascii="Symbol" w:hAnsi="Symbol" w:hint="default"/>
      </w:rPr>
    </w:lvl>
    <w:lvl w:ilvl="4" w:tplc="04250003" w:tentative="1">
      <w:start w:val="1"/>
      <w:numFmt w:val="bullet"/>
      <w:lvlText w:val="o"/>
      <w:lvlJc w:val="left"/>
      <w:pPr>
        <w:ind w:left="5336" w:hanging="360"/>
      </w:pPr>
      <w:rPr>
        <w:rFonts w:ascii="Courier New" w:hAnsi="Courier New" w:hint="default"/>
      </w:rPr>
    </w:lvl>
    <w:lvl w:ilvl="5" w:tplc="04250005" w:tentative="1">
      <w:start w:val="1"/>
      <w:numFmt w:val="bullet"/>
      <w:lvlText w:val=""/>
      <w:lvlJc w:val="left"/>
      <w:pPr>
        <w:ind w:left="6056" w:hanging="360"/>
      </w:pPr>
      <w:rPr>
        <w:rFonts w:ascii="Wingdings" w:hAnsi="Wingdings" w:hint="default"/>
      </w:rPr>
    </w:lvl>
    <w:lvl w:ilvl="6" w:tplc="04250001" w:tentative="1">
      <w:start w:val="1"/>
      <w:numFmt w:val="bullet"/>
      <w:lvlText w:val=""/>
      <w:lvlJc w:val="left"/>
      <w:pPr>
        <w:ind w:left="6776" w:hanging="360"/>
      </w:pPr>
      <w:rPr>
        <w:rFonts w:ascii="Symbol" w:hAnsi="Symbol" w:hint="default"/>
      </w:rPr>
    </w:lvl>
    <w:lvl w:ilvl="7" w:tplc="04250003" w:tentative="1">
      <w:start w:val="1"/>
      <w:numFmt w:val="bullet"/>
      <w:lvlText w:val="o"/>
      <w:lvlJc w:val="left"/>
      <w:pPr>
        <w:ind w:left="7496" w:hanging="360"/>
      </w:pPr>
      <w:rPr>
        <w:rFonts w:ascii="Courier New" w:hAnsi="Courier New" w:hint="default"/>
      </w:rPr>
    </w:lvl>
    <w:lvl w:ilvl="8" w:tplc="04250005" w:tentative="1">
      <w:start w:val="1"/>
      <w:numFmt w:val="bullet"/>
      <w:lvlText w:val=""/>
      <w:lvlJc w:val="left"/>
      <w:pPr>
        <w:ind w:left="8216" w:hanging="360"/>
      </w:pPr>
      <w:rPr>
        <w:rFonts w:ascii="Wingdings" w:hAnsi="Wingdings" w:hint="default"/>
      </w:rPr>
    </w:lvl>
  </w:abstractNum>
  <w:abstractNum w:abstractNumId="11" w15:restartNumberingAfterBreak="0">
    <w:nsid w:val="34AA0DCF"/>
    <w:multiLevelType w:val="hybridMultilevel"/>
    <w:tmpl w:val="D64EF54E"/>
    <w:lvl w:ilvl="0" w:tplc="42427340">
      <w:start w:val="4"/>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60109AB"/>
    <w:multiLevelType w:val="multilevel"/>
    <w:tmpl w:val="4D94A86A"/>
    <w:lvl w:ilvl="0">
      <w:start w:val="5"/>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7F869BB"/>
    <w:multiLevelType w:val="multilevel"/>
    <w:tmpl w:val="0425001F"/>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BCA6304"/>
    <w:multiLevelType w:val="multilevel"/>
    <w:tmpl w:val="0425001F"/>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C385EB7"/>
    <w:multiLevelType w:val="multilevel"/>
    <w:tmpl w:val="0425001F"/>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157571"/>
    <w:multiLevelType w:val="multilevel"/>
    <w:tmpl w:val="87A654E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0D44CD0"/>
    <w:multiLevelType w:val="multilevel"/>
    <w:tmpl w:val="26341E0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9D52E41"/>
    <w:multiLevelType w:val="multilevel"/>
    <w:tmpl w:val="7A7C6B52"/>
    <w:lvl w:ilvl="0">
      <w:start w:val="2"/>
      <w:numFmt w:val="decimal"/>
      <w:lvlText w:val="%1."/>
      <w:lvlJc w:val="left"/>
      <w:pPr>
        <w:ind w:left="540" w:hanging="540"/>
      </w:pPr>
      <w:rPr>
        <w:rFonts w:cs="Times New Roman" w:hint="default"/>
      </w:rPr>
    </w:lvl>
    <w:lvl w:ilvl="1">
      <w:start w:val="2"/>
      <w:numFmt w:val="decimal"/>
      <w:lvlText w:val="%1.%2."/>
      <w:lvlJc w:val="left"/>
      <w:pPr>
        <w:ind w:left="990" w:hanging="72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9" w15:restartNumberingAfterBreak="0">
    <w:nsid w:val="52832248"/>
    <w:multiLevelType w:val="multilevel"/>
    <w:tmpl w:val="0425001F"/>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32C0562"/>
    <w:multiLevelType w:val="multilevel"/>
    <w:tmpl w:val="61DEFD94"/>
    <w:lvl w:ilvl="0">
      <w:start w:val="7"/>
      <w:numFmt w:val="decimal"/>
      <w:lvlText w:val="%1."/>
      <w:lvlJc w:val="left"/>
      <w:pPr>
        <w:ind w:left="360" w:hanging="36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53675B5F"/>
    <w:multiLevelType w:val="multilevel"/>
    <w:tmpl w:val="4ADAEC2A"/>
    <w:lvl w:ilvl="0">
      <w:start w:val="2"/>
      <w:numFmt w:val="decimal"/>
      <w:lvlText w:val="%1"/>
      <w:lvlJc w:val="left"/>
      <w:pPr>
        <w:ind w:left="480" w:hanging="480"/>
      </w:pPr>
      <w:rPr>
        <w:rFonts w:cs="Times New Roman" w:hint="default"/>
      </w:rPr>
    </w:lvl>
    <w:lvl w:ilvl="1">
      <w:start w:val="3"/>
      <w:numFmt w:val="decimal"/>
      <w:lvlText w:val="%1.%2"/>
      <w:lvlJc w:val="left"/>
      <w:pPr>
        <w:ind w:left="1110" w:hanging="480"/>
      </w:pPr>
      <w:rPr>
        <w:rFonts w:cs="Times New Roman" w:hint="default"/>
      </w:rPr>
    </w:lvl>
    <w:lvl w:ilvl="2">
      <w:start w:val="3"/>
      <w:numFmt w:val="decimal"/>
      <w:lvlText w:val="%1.%2.%3"/>
      <w:lvlJc w:val="left"/>
      <w:pPr>
        <w:ind w:left="1855" w:hanging="720"/>
      </w:pPr>
      <w:rPr>
        <w:rFonts w:cs="Times New Roman" w:hint="default"/>
      </w:rPr>
    </w:lvl>
    <w:lvl w:ilvl="3">
      <w:start w:val="1"/>
      <w:numFmt w:val="decimal"/>
      <w:lvlText w:val="%1.%2.%3.%4"/>
      <w:lvlJc w:val="left"/>
      <w:pPr>
        <w:ind w:left="2610"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22" w15:restartNumberingAfterBreak="0">
    <w:nsid w:val="560B2BE9"/>
    <w:multiLevelType w:val="hybridMultilevel"/>
    <w:tmpl w:val="862A9432"/>
    <w:lvl w:ilvl="0" w:tplc="42427340">
      <w:start w:val="4"/>
      <w:numFmt w:val="bullet"/>
      <w:lvlText w:val="-"/>
      <w:lvlJc w:val="left"/>
      <w:pPr>
        <w:ind w:left="2456" w:hanging="360"/>
      </w:pPr>
      <w:rPr>
        <w:rFonts w:ascii="Times New Roman" w:eastAsia="Times New Roman" w:hAnsi="Times New Roman" w:hint="default"/>
      </w:rPr>
    </w:lvl>
    <w:lvl w:ilvl="1" w:tplc="04250003" w:tentative="1">
      <w:start w:val="1"/>
      <w:numFmt w:val="bullet"/>
      <w:lvlText w:val="o"/>
      <w:lvlJc w:val="left"/>
      <w:pPr>
        <w:ind w:left="3176" w:hanging="360"/>
      </w:pPr>
      <w:rPr>
        <w:rFonts w:ascii="Courier New" w:hAnsi="Courier New" w:hint="default"/>
      </w:rPr>
    </w:lvl>
    <w:lvl w:ilvl="2" w:tplc="04250005" w:tentative="1">
      <w:start w:val="1"/>
      <w:numFmt w:val="bullet"/>
      <w:lvlText w:val=""/>
      <w:lvlJc w:val="left"/>
      <w:pPr>
        <w:ind w:left="3896" w:hanging="360"/>
      </w:pPr>
      <w:rPr>
        <w:rFonts w:ascii="Wingdings" w:hAnsi="Wingdings" w:hint="default"/>
      </w:rPr>
    </w:lvl>
    <w:lvl w:ilvl="3" w:tplc="04250001" w:tentative="1">
      <w:start w:val="1"/>
      <w:numFmt w:val="bullet"/>
      <w:lvlText w:val=""/>
      <w:lvlJc w:val="left"/>
      <w:pPr>
        <w:ind w:left="4616" w:hanging="360"/>
      </w:pPr>
      <w:rPr>
        <w:rFonts w:ascii="Symbol" w:hAnsi="Symbol" w:hint="default"/>
      </w:rPr>
    </w:lvl>
    <w:lvl w:ilvl="4" w:tplc="04250003" w:tentative="1">
      <w:start w:val="1"/>
      <w:numFmt w:val="bullet"/>
      <w:lvlText w:val="o"/>
      <w:lvlJc w:val="left"/>
      <w:pPr>
        <w:ind w:left="5336" w:hanging="360"/>
      </w:pPr>
      <w:rPr>
        <w:rFonts w:ascii="Courier New" w:hAnsi="Courier New" w:hint="default"/>
      </w:rPr>
    </w:lvl>
    <w:lvl w:ilvl="5" w:tplc="04250005" w:tentative="1">
      <w:start w:val="1"/>
      <w:numFmt w:val="bullet"/>
      <w:lvlText w:val=""/>
      <w:lvlJc w:val="left"/>
      <w:pPr>
        <w:ind w:left="6056" w:hanging="360"/>
      </w:pPr>
      <w:rPr>
        <w:rFonts w:ascii="Wingdings" w:hAnsi="Wingdings" w:hint="default"/>
      </w:rPr>
    </w:lvl>
    <w:lvl w:ilvl="6" w:tplc="04250001" w:tentative="1">
      <w:start w:val="1"/>
      <w:numFmt w:val="bullet"/>
      <w:lvlText w:val=""/>
      <w:lvlJc w:val="left"/>
      <w:pPr>
        <w:ind w:left="6776" w:hanging="360"/>
      </w:pPr>
      <w:rPr>
        <w:rFonts w:ascii="Symbol" w:hAnsi="Symbol" w:hint="default"/>
      </w:rPr>
    </w:lvl>
    <w:lvl w:ilvl="7" w:tplc="04250003" w:tentative="1">
      <w:start w:val="1"/>
      <w:numFmt w:val="bullet"/>
      <w:lvlText w:val="o"/>
      <w:lvlJc w:val="left"/>
      <w:pPr>
        <w:ind w:left="7496" w:hanging="360"/>
      </w:pPr>
      <w:rPr>
        <w:rFonts w:ascii="Courier New" w:hAnsi="Courier New" w:hint="default"/>
      </w:rPr>
    </w:lvl>
    <w:lvl w:ilvl="8" w:tplc="04250005" w:tentative="1">
      <w:start w:val="1"/>
      <w:numFmt w:val="bullet"/>
      <w:lvlText w:val=""/>
      <w:lvlJc w:val="left"/>
      <w:pPr>
        <w:ind w:left="8216" w:hanging="360"/>
      </w:pPr>
      <w:rPr>
        <w:rFonts w:ascii="Wingdings" w:hAnsi="Wingdings" w:hint="default"/>
      </w:rPr>
    </w:lvl>
  </w:abstractNum>
  <w:abstractNum w:abstractNumId="23" w15:restartNumberingAfterBreak="0">
    <w:nsid w:val="56FE0C71"/>
    <w:multiLevelType w:val="hybridMultilevel"/>
    <w:tmpl w:val="1B6A2B5A"/>
    <w:lvl w:ilvl="0" w:tplc="42427340">
      <w:start w:val="4"/>
      <w:numFmt w:val="bullet"/>
      <w:lvlText w:val="-"/>
      <w:lvlJc w:val="left"/>
      <w:pPr>
        <w:tabs>
          <w:tab w:val="num" w:pos="900"/>
        </w:tabs>
        <w:ind w:left="90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70701B4"/>
    <w:multiLevelType w:val="hybridMultilevel"/>
    <w:tmpl w:val="5B86BA88"/>
    <w:lvl w:ilvl="0" w:tplc="33662B7A">
      <w:start w:val="2"/>
      <w:numFmt w:val="bullet"/>
      <w:lvlText w:val="-"/>
      <w:lvlJc w:val="left"/>
      <w:pPr>
        <w:tabs>
          <w:tab w:val="num" w:pos="3780"/>
        </w:tabs>
        <w:ind w:left="3780" w:hanging="360"/>
      </w:pPr>
      <w:rPr>
        <w:rFonts w:ascii="Times New Roman" w:eastAsia="Times New Roman" w:hAnsi="Times New Roman"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25" w15:restartNumberingAfterBreak="0">
    <w:nsid w:val="58FA3664"/>
    <w:multiLevelType w:val="multilevel"/>
    <w:tmpl w:val="0425001F"/>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A8D0DA8"/>
    <w:multiLevelType w:val="multilevel"/>
    <w:tmpl w:val="4D94A86A"/>
    <w:lvl w:ilvl="0">
      <w:start w:val="5"/>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66AB07F8"/>
    <w:multiLevelType w:val="multilevel"/>
    <w:tmpl w:val="AB626F2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894501C"/>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9A52B9A"/>
    <w:multiLevelType w:val="multilevel"/>
    <w:tmpl w:val="0425001F"/>
    <w:styleLink w:val="Style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FA5FFF"/>
    <w:multiLevelType w:val="multilevel"/>
    <w:tmpl w:val="1F462AD8"/>
    <w:lvl w:ilvl="0">
      <w:start w:val="5"/>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6E592B0C"/>
    <w:multiLevelType w:val="hybridMultilevel"/>
    <w:tmpl w:val="635AE176"/>
    <w:lvl w:ilvl="0" w:tplc="33662B7A">
      <w:start w:val="2"/>
      <w:numFmt w:val="bullet"/>
      <w:lvlText w:val="-"/>
      <w:lvlJc w:val="left"/>
      <w:pPr>
        <w:ind w:left="1605" w:hanging="360"/>
      </w:pPr>
      <w:rPr>
        <w:rFonts w:ascii="Times New Roman" w:eastAsia="Times New Roman" w:hAnsi="Times New Roman" w:hint="default"/>
      </w:rPr>
    </w:lvl>
    <w:lvl w:ilvl="1" w:tplc="04250003" w:tentative="1">
      <w:start w:val="1"/>
      <w:numFmt w:val="bullet"/>
      <w:lvlText w:val="o"/>
      <w:lvlJc w:val="left"/>
      <w:pPr>
        <w:ind w:left="2325" w:hanging="360"/>
      </w:pPr>
      <w:rPr>
        <w:rFonts w:ascii="Courier New" w:hAnsi="Courier New" w:hint="default"/>
      </w:rPr>
    </w:lvl>
    <w:lvl w:ilvl="2" w:tplc="04250005" w:tentative="1">
      <w:start w:val="1"/>
      <w:numFmt w:val="bullet"/>
      <w:lvlText w:val=""/>
      <w:lvlJc w:val="left"/>
      <w:pPr>
        <w:ind w:left="3045" w:hanging="360"/>
      </w:pPr>
      <w:rPr>
        <w:rFonts w:ascii="Wingdings" w:hAnsi="Wingdings" w:hint="default"/>
      </w:rPr>
    </w:lvl>
    <w:lvl w:ilvl="3" w:tplc="04250001" w:tentative="1">
      <w:start w:val="1"/>
      <w:numFmt w:val="bullet"/>
      <w:lvlText w:val=""/>
      <w:lvlJc w:val="left"/>
      <w:pPr>
        <w:ind w:left="3765" w:hanging="360"/>
      </w:pPr>
      <w:rPr>
        <w:rFonts w:ascii="Symbol" w:hAnsi="Symbol" w:hint="default"/>
      </w:rPr>
    </w:lvl>
    <w:lvl w:ilvl="4" w:tplc="04250003" w:tentative="1">
      <w:start w:val="1"/>
      <w:numFmt w:val="bullet"/>
      <w:lvlText w:val="o"/>
      <w:lvlJc w:val="left"/>
      <w:pPr>
        <w:ind w:left="4485" w:hanging="360"/>
      </w:pPr>
      <w:rPr>
        <w:rFonts w:ascii="Courier New" w:hAnsi="Courier New" w:hint="default"/>
      </w:rPr>
    </w:lvl>
    <w:lvl w:ilvl="5" w:tplc="04250005" w:tentative="1">
      <w:start w:val="1"/>
      <w:numFmt w:val="bullet"/>
      <w:lvlText w:val=""/>
      <w:lvlJc w:val="left"/>
      <w:pPr>
        <w:ind w:left="5205" w:hanging="360"/>
      </w:pPr>
      <w:rPr>
        <w:rFonts w:ascii="Wingdings" w:hAnsi="Wingdings" w:hint="default"/>
      </w:rPr>
    </w:lvl>
    <w:lvl w:ilvl="6" w:tplc="04250001" w:tentative="1">
      <w:start w:val="1"/>
      <w:numFmt w:val="bullet"/>
      <w:lvlText w:val=""/>
      <w:lvlJc w:val="left"/>
      <w:pPr>
        <w:ind w:left="5925" w:hanging="360"/>
      </w:pPr>
      <w:rPr>
        <w:rFonts w:ascii="Symbol" w:hAnsi="Symbol" w:hint="default"/>
      </w:rPr>
    </w:lvl>
    <w:lvl w:ilvl="7" w:tplc="04250003" w:tentative="1">
      <w:start w:val="1"/>
      <w:numFmt w:val="bullet"/>
      <w:lvlText w:val="o"/>
      <w:lvlJc w:val="left"/>
      <w:pPr>
        <w:ind w:left="6645" w:hanging="360"/>
      </w:pPr>
      <w:rPr>
        <w:rFonts w:ascii="Courier New" w:hAnsi="Courier New" w:hint="default"/>
      </w:rPr>
    </w:lvl>
    <w:lvl w:ilvl="8" w:tplc="04250005" w:tentative="1">
      <w:start w:val="1"/>
      <w:numFmt w:val="bullet"/>
      <w:lvlText w:val=""/>
      <w:lvlJc w:val="left"/>
      <w:pPr>
        <w:ind w:left="7365" w:hanging="360"/>
      </w:pPr>
      <w:rPr>
        <w:rFonts w:ascii="Wingdings" w:hAnsi="Wingdings" w:hint="default"/>
      </w:rPr>
    </w:lvl>
  </w:abstractNum>
  <w:abstractNum w:abstractNumId="32" w15:restartNumberingAfterBreak="0">
    <w:nsid w:val="70803385"/>
    <w:multiLevelType w:val="multilevel"/>
    <w:tmpl w:val="042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23708F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4"/>
  </w:num>
  <w:num w:numId="4">
    <w:abstractNumId w:val="24"/>
  </w:num>
  <w:num w:numId="5">
    <w:abstractNumId w:val="21"/>
  </w:num>
  <w:num w:numId="6">
    <w:abstractNumId w:val="16"/>
  </w:num>
  <w:num w:numId="7">
    <w:abstractNumId w:val="8"/>
  </w:num>
  <w:num w:numId="8">
    <w:abstractNumId w:val="17"/>
  </w:num>
  <w:num w:numId="9">
    <w:abstractNumId w:val="28"/>
  </w:num>
  <w:num w:numId="10">
    <w:abstractNumId w:val="33"/>
  </w:num>
  <w:num w:numId="11">
    <w:abstractNumId w:val="6"/>
  </w:num>
  <w:num w:numId="12">
    <w:abstractNumId w:val="32"/>
  </w:num>
  <w:num w:numId="13">
    <w:abstractNumId w:val="29"/>
  </w:num>
  <w:num w:numId="14">
    <w:abstractNumId w:val="5"/>
  </w:num>
  <w:num w:numId="15">
    <w:abstractNumId w:val="9"/>
  </w:num>
  <w:num w:numId="16">
    <w:abstractNumId w:val="25"/>
  </w:num>
  <w:num w:numId="17">
    <w:abstractNumId w:val="15"/>
  </w:num>
  <w:num w:numId="18">
    <w:abstractNumId w:val="19"/>
  </w:num>
  <w:num w:numId="19">
    <w:abstractNumId w:val="14"/>
  </w:num>
  <w:num w:numId="20">
    <w:abstractNumId w:val="7"/>
  </w:num>
  <w:num w:numId="21">
    <w:abstractNumId w:val="1"/>
  </w:num>
  <w:num w:numId="22">
    <w:abstractNumId w:val="18"/>
  </w:num>
  <w:num w:numId="23">
    <w:abstractNumId w:val="20"/>
  </w:num>
  <w:num w:numId="24">
    <w:abstractNumId w:val="31"/>
  </w:num>
  <w:num w:numId="25">
    <w:abstractNumId w:val="3"/>
  </w:num>
  <w:num w:numId="26">
    <w:abstractNumId w:val="11"/>
  </w:num>
  <w:num w:numId="27">
    <w:abstractNumId w:val="10"/>
  </w:num>
  <w:num w:numId="28">
    <w:abstractNumId w:val="23"/>
  </w:num>
  <w:num w:numId="29">
    <w:abstractNumId w:val="22"/>
  </w:num>
  <w:num w:numId="30">
    <w:abstractNumId w:val="13"/>
  </w:num>
  <w:num w:numId="31">
    <w:abstractNumId w:val="2"/>
  </w:num>
  <w:num w:numId="32">
    <w:abstractNumId w:val="30"/>
  </w:num>
  <w:num w:numId="33">
    <w:abstractNumId w:val="26"/>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B3"/>
    <w:rsid w:val="000011E1"/>
    <w:rsid w:val="00002A03"/>
    <w:rsid w:val="00005309"/>
    <w:rsid w:val="00005B90"/>
    <w:rsid w:val="00007BA2"/>
    <w:rsid w:val="00010196"/>
    <w:rsid w:val="000109A6"/>
    <w:rsid w:val="00011331"/>
    <w:rsid w:val="000113C3"/>
    <w:rsid w:val="00014079"/>
    <w:rsid w:val="00014237"/>
    <w:rsid w:val="0001560C"/>
    <w:rsid w:val="00016223"/>
    <w:rsid w:val="00020250"/>
    <w:rsid w:val="000203C1"/>
    <w:rsid w:val="00021BA8"/>
    <w:rsid w:val="00021EBA"/>
    <w:rsid w:val="0002529B"/>
    <w:rsid w:val="000265B7"/>
    <w:rsid w:val="000269D3"/>
    <w:rsid w:val="00026A44"/>
    <w:rsid w:val="000277A1"/>
    <w:rsid w:val="00030A22"/>
    <w:rsid w:val="0003184B"/>
    <w:rsid w:val="00031AFF"/>
    <w:rsid w:val="00031F87"/>
    <w:rsid w:val="00032240"/>
    <w:rsid w:val="0003339C"/>
    <w:rsid w:val="00033B7A"/>
    <w:rsid w:val="0003594C"/>
    <w:rsid w:val="000432F0"/>
    <w:rsid w:val="00045018"/>
    <w:rsid w:val="00046426"/>
    <w:rsid w:val="000470AA"/>
    <w:rsid w:val="000520CE"/>
    <w:rsid w:val="0005371C"/>
    <w:rsid w:val="00053C96"/>
    <w:rsid w:val="00054F1E"/>
    <w:rsid w:val="000565A1"/>
    <w:rsid w:val="00057EC8"/>
    <w:rsid w:val="000618A8"/>
    <w:rsid w:val="00064857"/>
    <w:rsid w:val="000701E2"/>
    <w:rsid w:val="000705B7"/>
    <w:rsid w:val="00080AF0"/>
    <w:rsid w:val="00080CCC"/>
    <w:rsid w:val="00081E6D"/>
    <w:rsid w:val="00087374"/>
    <w:rsid w:val="00092607"/>
    <w:rsid w:val="000945D0"/>
    <w:rsid w:val="0009528F"/>
    <w:rsid w:val="00096349"/>
    <w:rsid w:val="00096E0F"/>
    <w:rsid w:val="00096E41"/>
    <w:rsid w:val="00097EDC"/>
    <w:rsid w:val="000A32C5"/>
    <w:rsid w:val="000B20A0"/>
    <w:rsid w:val="000B2DBB"/>
    <w:rsid w:val="000B366A"/>
    <w:rsid w:val="000B77EF"/>
    <w:rsid w:val="000C027D"/>
    <w:rsid w:val="000C1BEC"/>
    <w:rsid w:val="000C2096"/>
    <w:rsid w:val="000C45B5"/>
    <w:rsid w:val="000C693A"/>
    <w:rsid w:val="000C7A2A"/>
    <w:rsid w:val="000D073A"/>
    <w:rsid w:val="000D1542"/>
    <w:rsid w:val="000D33C8"/>
    <w:rsid w:val="000D4BDB"/>
    <w:rsid w:val="000D4E43"/>
    <w:rsid w:val="000D7BC0"/>
    <w:rsid w:val="000E0ACA"/>
    <w:rsid w:val="000E0D07"/>
    <w:rsid w:val="000E2020"/>
    <w:rsid w:val="000E251C"/>
    <w:rsid w:val="000E3C17"/>
    <w:rsid w:val="000E3DA7"/>
    <w:rsid w:val="000E4533"/>
    <w:rsid w:val="000E4AAE"/>
    <w:rsid w:val="000E73EF"/>
    <w:rsid w:val="000F05F3"/>
    <w:rsid w:val="000F0C4E"/>
    <w:rsid w:val="000F1D8F"/>
    <w:rsid w:val="000F3C76"/>
    <w:rsid w:val="000F68A7"/>
    <w:rsid w:val="000F7321"/>
    <w:rsid w:val="000F732B"/>
    <w:rsid w:val="0010583F"/>
    <w:rsid w:val="00110FC8"/>
    <w:rsid w:val="001116D0"/>
    <w:rsid w:val="001124E1"/>
    <w:rsid w:val="001124F1"/>
    <w:rsid w:val="00114205"/>
    <w:rsid w:val="00114F26"/>
    <w:rsid w:val="001264AC"/>
    <w:rsid w:val="00127BC5"/>
    <w:rsid w:val="0013404C"/>
    <w:rsid w:val="0013408D"/>
    <w:rsid w:val="0013674C"/>
    <w:rsid w:val="00136FA6"/>
    <w:rsid w:val="00137FC4"/>
    <w:rsid w:val="0014313E"/>
    <w:rsid w:val="00145299"/>
    <w:rsid w:val="0014540B"/>
    <w:rsid w:val="00145B14"/>
    <w:rsid w:val="00145C69"/>
    <w:rsid w:val="00147042"/>
    <w:rsid w:val="00147769"/>
    <w:rsid w:val="00147D49"/>
    <w:rsid w:val="001518AF"/>
    <w:rsid w:val="00153CA2"/>
    <w:rsid w:val="00154585"/>
    <w:rsid w:val="001548F1"/>
    <w:rsid w:val="00155E3D"/>
    <w:rsid w:val="00160120"/>
    <w:rsid w:val="0016068E"/>
    <w:rsid w:val="00161AB0"/>
    <w:rsid w:val="00161E1A"/>
    <w:rsid w:val="00162344"/>
    <w:rsid w:val="001631CD"/>
    <w:rsid w:val="00163C57"/>
    <w:rsid w:val="0017497F"/>
    <w:rsid w:val="00175AB2"/>
    <w:rsid w:val="00181651"/>
    <w:rsid w:val="001822DC"/>
    <w:rsid w:val="00184C54"/>
    <w:rsid w:val="0018652D"/>
    <w:rsid w:val="0018705C"/>
    <w:rsid w:val="00192284"/>
    <w:rsid w:val="00197183"/>
    <w:rsid w:val="00197326"/>
    <w:rsid w:val="001A0059"/>
    <w:rsid w:val="001A0EC4"/>
    <w:rsid w:val="001A31D9"/>
    <w:rsid w:val="001A3624"/>
    <w:rsid w:val="001A4F34"/>
    <w:rsid w:val="001A54D5"/>
    <w:rsid w:val="001A5DB5"/>
    <w:rsid w:val="001A7307"/>
    <w:rsid w:val="001A76FC"/>
    <w:rsid w:val="001B12B9"/>
    <w:rsid w:val="001B1A09"/>
    <w:rsid w:val="001B7150"/>
    <w:rsid w:val="001B7CFC"/>
    <w:rsid w:val="001C085B"/>
    <w:rsid w:val="001C0B31"/>
    <w:rsid w:val="001C1DBA"/>
    <w:rsid w:val="001C3350"/>
    <w:rsid w:val="001C570B"/>
    <w:rsid w:val="001D42A6"/>
    <w:rsid w:val="001D4556"/>
    <w:rsid w:val="001D5A5A"/>
    <w:rsid w:val="001D6769"/>
    <w:rsid w:val="001D78A5"/>
    <w:rsid w:val="001E0A87"/>
    <w:rsid w:val="001E1BC7"/>
    <w:rsid w:val="001E324B"/>
    <w:rsid w:val="001E4742"/>
    <w:rsid w:val="001E53AE"/>
    <w:rsid w:val="001E5CC0"/>
    <w:rsid w:val="001E7B47"/>
    <w:rsid w:val="001E7D04"/>
    <w:rsid w:val="001F0AC1"/>
    <w:rsid w:val="001F0B4C"/>
    <w:rsid w:val="001F25B1"/>
    <w:rsid w:val="001F435F"/>
    <w:rsid w:val="001F7A39"/>
    <w:rsid w:val="001F7E0E"/>
    <w:rsid w:val="00202AE5"/>
    <w:rsid w:val="002057AE"/>
    <w:rsid w:val="00205A3A"/>
    <w:rsid w:val="00206D90"/>
    <w:rsid w:val="00210E15"/>
    <w:rsid w:val="00212069"/>
    <w:rsid w:val="0021266E"/>
    <w:rsid w:val="0022184F"/>
    <w:rsid w:val="002220F2"/>
    <w:rsid w:val="002222A6"/>
    <w:rsid w:val="00222F24"/>
    <w:rsid w:val="00223453"/>
    <w:rsid w:val="0022363E"/>
    <w:rsid w:val="00224236"/>
    <w:rsid w:val="0022449E"/>
    <w:rsid w:val="00224729"/>
    <w:rsid w:val="00225597"/>
    <w:rsid w:val="00225785"/>
    <w:rsid w:val="00225965"/>
    <w:rsid w:val="00226A04"/>
    <w:rsid w:val="002319FD"/>
    <w:rsid w:val="002356A2"/>
    <w:rsid w:val="002372F3"/>
    <w:rsid w:val="00237C66"/>
    <w:rsid w:val="0024365E"/>
    <w:rsid w:val="002449E9"/>
    <w:rsid w:val="0024766F"/>
    <w:rsid w:val="0025033A"/>
    <w:rsid w:val="00250676"/>
    <w:rsid w:val="00251696"/>
    <w:rsid w:val="00257140"/>
    <w:rsid w:val="00257803"/>
    <w:rsid w:val="0026121E"/>
    <w:rsid w:val="0026175E"/>
    <w:rsid w:val="00261B6F"/>
    <w:rsid w:val="002626B4"/>
    <w:rsid w:val="00262ECF"/>
    <w:rsid w:val="002645C1"/>
    <w:rsid w:val="002664B8"/>
    <w:rsid w:val="00267EB5"/>
    <w:rsid w:val="0027026B"/>
    <w:rsid w:val="00270E11"/>
    <w:rsid w:val="002718ED"/>
    <w:rsid w:val="00275155"/>
    <w:rsid w:val="00275243"/>
    <w:rsid w:val="002775D7"/>
    <w:rsid w:val="002800CC"/>
    <w:rsid w:val="0028079A"/>
    <w:rsid w:val="0028184B"/>
    <w:rsid w:val="00284BCF"/>
    <w:rsid w:val="00287185"/>
    <w:rsid w:val="00287D7B"/>
    <w:rsid w:val="002940D8"/>
    <w:rsid w:val="002951CF"/>
    <w:rsid w:val="00295E7C"/>
    <w:rsid w:val="00296187"/>
    <w:rsid w:val="002A00B1"/>
    <w:rsid w:val="002A0FBF"/>
    <w:rsid w:val="002A1C5B"/>
    <w:rsid w:val="002A2589"/>
    <w:rsid w:val="002A2E6E"/>
    <w:rsid w:val="002A3133"/>
    <w:rsid w:val="002A3A92"/>
    <w:rsid w:val="002A5A32"/>
    <w:rsid w:val="002A5C47"/>
    <w:rsid w:val="002A6795"/>
    <w:rsid w:val="002A6C16"/>
    <w:rsid w:val="002B285A"/>
    <w:rsid w:val="002B3180"/>
    <w:rsid w:val="002B329A"/>
    <w:rsid w:val="002B3F16"/>
    <w:rsid w:val="002B578E"/>
    <w:rsid w:val="002C0C81"/>
    <w:rsid w:val="002C19DA"/>
    <w:rsid w:val="002C1F08"/>
    <w:rsid w:val="002C2248"/>
    <w:rsid w:val="002C235F"/>
    <w:rsid w:val="002C23A5"/>
    <w:rsid w:val="002C2CFA"/>
    <w:rsid w:val="002C447B"/>
    <w:rsid w:val="002C5399"/>
    <w:rsid w:val="002C56F8"/>
    <w:rsid w:val="002C5C4C"/>
    <w:rsid w:val="002C5F60"/>
    <w:rsid w:val="002C6125"/>
    <w:rsid w:val="002C7D8C"/>
    <w:rsid w:val="002D13AA"/>
    <w:rsid w:val="002D1ABD"/>
    <w:rsid w:val="002D2C92"/>
    <w:rsid w:val="002D4283"/>
    <w:rsid w:val="002D57BC"/>
    <w:rsid w:val="002E493F"/>
    <w:rsid w:val="002E6C2A"/>
    <w:rsid w:val="002E7A56"/>
    <w:rsid w:val="002F0FEA"/>
    <w:rsid w:val="002F1010"/>
    <w:rsid w:val="002F1BF6"/>
    <w:rsid w:val="002F45F3"/>
    <w:rsid w:val="00302126"/>
    <w:rsid w:val="00302CC2"/>
    <w:rsid w:val="00302ECE"/>
    <w:rsid w:val="0030305C"/>
    <w:rsid w:val="00304104"/>
    <w:rsid w:val="0030593E"/>
    <w:rsid w:val="00305DB1"/>
    <w:rsid w:val="0030644B"/>
    <w:rsid w:val="00306BE0"/>
    <w:rsid w:val="00306F5E"/>
    <w:rsid w:val="003072E0"/>
    <w:rsid w:val="0030782C"/>
    <w:rsid w:val="00310090"/>
    <w:rsid w:val="0031268D"/>
    <w:rsid w:val="003137A3"/>
    <w:rsid w:val="00317BC9"/>
    <w:rsid w:val="00321EC4"/>
    <w:rsid w:val="00324994"/>
    <w:rsid w:val="00326A79"/>
    <w:rsid w:val="00331D6F"/>
    <w:rsid w:val="003321CA"/>
    <w:rsid w:val="0033333D"/>
    <w:rsid w:val="00334CFF"/>
    <w:rsid w:val="00340385"/>
    <w:rsid w:val="003408B9"/>
    <w:rsid w:val="0035263B"/>
    <w:rsid w:val="00353E76"/>
    <w:rsid w:val="003547BB"/>
    <w:rsid w:val="00356FC9"/>
    <w:rsid w:val="00357E55"/>
    <w:rsid w:val="003607FA"/>
    <w:rsid w:val="003646BA"/>
    <w:rsid w:val="00364787"/>
    <w:rsid w:val="003655D3"/>
    <w:rsid w:val="003660C7"/>
    <w:rsid w:val="003663ED"/>
    <w:rsid w:val="003719D9"/>
    <w:rsid w:val="00373934"/>
    <w:rsid w:val="00373F77"/>
    <w:rsid w:val="00381931"/>
    <w:rsid w:val="00382823"/>
    <w:rsid w:val="00385B99"/>
    <w:rsid w:val="00385BE0"/>
    <w:rsid w:val="00386B4F"/>
    <w:rsid w:val="0039202C"/>
    <w:rsid w:val="003926BD"/>
    <w:rsid w:val="00393396"/>
    <w:rsid w:val="00394B6F"/>
    <w:rsid w:val="00395F0D"/>
    <w:rsid w:val="003977A1"/>
    <w:rsid w:val="003978B3"/>
    <w:rsid w:val="003A0F7B"/>
    <w:rsid w:val="003A487E"/>
    <w:rsid w:val="003A5DA4"/>
    <w:rsid w:val="003B064F"/>
    <w:rsid w:val="003B487D"/>
    <w:rsid w:val="003B5DA5"/>
    <w:rsid w:val="003B6191"/>
    <w:rsid w:val="003B6C0F"/>
    <w:rsid w:val="003C0842"/>
    <w:rsid w:val="003C0EEE"/>
    <w:rsid w:val="003C2E3A"/>
    <w:rsid w:val="003C46BF"/>
    <w:rsid w:val="003C6967"/>
    <w:rsid w:val="003D2DB2"/>
    <w:rsid w:val="003D36B9"/>
    <w:rsid w:val="003D4472"/>
    <w:rsid w:val="003D674C"/>
    <w:rsid w:val="003E207B"/>
    <w:rsid w:val="003E3856"/>
    <w:rsid w:val="003E43C9"/>
    <w:rsid w:val="003E566F"/>
    <w:rsid w:val="003F4314"/>
    <w:rsid w:val="003F51A8"/>
    <w:rsid w:val="003F599C"/>
    <w:rsid w:val="00400BD1"/>
    <w:rsid w:val="004016EA"/>
    <w:rsid w:val="004044DD"/>
    <w:rsid w:val="00405D91"/>
    <w:rsid w:val="00406C69"/>
    <w:rsid w:val="0040725D"/>
    <w:rsid w:val="00410EEF"/>
    <w:rsid w:val="00411522"/>
    <w:rsid w:val="00411BAC"/>
    <w:rsid w:val="0041320D"/>
    <w:rsid w:val="00413847"/>
    <w:rsid w:val="00415E7E"/>
    <w:rsid w:val="0042298B"/>
    <w:rsid w:val="00422DDE"/>
    <w:rsid w:val="004250B3"/>
    <w:rsid w:val="00425358"/>
    <w:rsid w:val="00427B8F"/>
    <w:rsid w:val="00430265"/>
    <w:rsid w:val="004307F8"/>
    <w:rsid w:val="004346C2"/>
    <w:rsid w:val="0043489A"/>
    <w:rsid w:val="0043724A"/>
    <w:rsid w:val="0044031E"/>
    <w:rsid w:val="004415D7"/>
    <w:rsid w:val="00442D17"/>
    <w:rsid w:val="004433AA"/>
    <w:rsid w:val="00444664"/>
    <w:rsid w:val="0044759E"/>
    <w:rsid w:val="00450B92"/>
    <w:rsid w:val="00452503"/>
    <w:rsid w:val="00455433"/>
    <w:rsid w:val="004557E3"/>
    <w:rsid w:val="00455B53"/>
    <w:rsid w:val="00456DA4"/>
    <w:rsid w:val="00460D45"/>
    <w:rsid w:val="004754AC"/>
    <w:rsid w:val="00480ECA"/>
    <w:rsid w:val="00481A14"/>
    <w:rsid w:val="00482896"/>
    <w:rsid w:val="0048388A"/>
    <w:rsid w:val="004859BE"/>
    <w:rsid w:val="00485BE7"/>
    <w:rsid w:val="00490077"/>
    <w:rsid w:val="004911E1"/>
    <w:rsid w:val="00496ABC"/>
    <w:rsid w:val="004A1DCF"/>
    <w:rsid w:val="004A3432"/>
    <w:rsid w:val="004A3A29"/>
    <w:rsid w:val="004A43A5"/>
    <w:rsid w:val="004A5E7C"/>
    <w:rsid w:val="004A5FEF"/>
    <w:rsid w:val="004A7C8F"/>
    <w:rsid w:val="004B0301"/>
    <w:rsid w:val="004B1354"/>
    <w:rsid w:val="004B3BDB"/>
    <w:rsid w:val="004B451A"/>
    <w:rsid w:val="004B7C63"/>
    <w:rsid w:val="004C540D"/>
    <w:rsid w:val="004C68C3"/>
    <w:rsid w:val="004D1387"/>
    <w:rsid w:val="004D1639"/>
    <w:rsid w:val="004D1BFA"/>
    <w:rsid w:val="004D28F2"/>
    <w:rsid w:val="004D2E52"/>
    <w:rsid w:val="004D4A30"/>
    <w:rsid w:val="004E0E06"/>
    <w:rsid w:val="004E157D"/>
    <w:rsid w:val="004E1BC2"/>
    <w:rsid w:val="004E3A33"/>
    <w:rsid w:val="004E3D0B"/>
    <w:rsid w:val="004E638B"/>
    <w:rsid w:val="004F091E"/>
    <w:rsid w:val="004F10B3"/>
    <w:rsid w:val="004F287E"/>
    <w:rsid w:val="004F48BD"/>
    <w:rsid w:val="004F6B41"/>
    <w:rsid w:val="004F7B3B"/>
    <w:rsid w:val="005019B2"/>
    <w:rsid w:val="005048E9"/>
    <w:rsid w:val="00506415"/>
    <w:rsid w:val="0050688B"/>
    <w:rsid w:val="0050793A"/>
    <w:rsid w:val="00510AC8"/>
    <w:rsid w:val="00513E9C"/>
    <w:rsid w:val="00514293"/>
    <w:rsid w:val="00514308"/>
    <w:rsid w:val="0051563C"/>
    <w:rsid w:val="00521C33"/>
    <w:rsid w:val="0052434C"/>
    <w:rsid w:val="00524A4A"/>
    <w:rsid w:val="00525050"/>
    <w:rsid w:val="00527511"/>
    <w:rsid w:val="005276A4"/>
    <w:rsid w:val="005278B9"/>
    <w:rsid w:val="00527C33"/>
    <w:rsid w:val="0053082E"/>
    <w:rsid w:val="00530CB0"/>
    <w:rsid w:val="00533B63"/>
    <w:rsid w:val="00535D39"/>
    <w:rsid w:val="00545FF5"/>
    <w:rsid w:val="00546F4D"/>
    <w:rsid w:val="00547CF2"/>
    <w:rsid w:val="00550FBD"/>
    <w:rsid w:val="00560300"/>
    <w:rsid w:val="00562049"/>
    <w:rsid w:val="00563CA3"/>
    <w:rsid w:val="00563CDF"/>
    <w:rsid w:val="005662A1"/>
    <w:rsid w:val="00566D93"/>
    <w:rsid w:val="00566FD8"/>
    <w:rsid w:val="00574C43"/>
    <w:rsid w:val="00575712"/>
    <w:rsid w:val="00577B61"/>
    <w:rsid w:val="00577EAB"/>
    <w:rsid w:val="0058050F"/>
    <w:rsid w:val="00584213"/>
    <w:rsid w:val="00585018"/>
    <w:rsid w:val="00591A7A"/>
    <w:rsid w:val="00592878"/>
    <w:rsid w:val="00594733"/>
    <w:rsid w:val="005950D3"/>
    <w:rsid w:val="005966B4"/>
    <w:rsid w:val="00597434"/>
    <w:rsid w:val="00597829"/>
    <w:rsid w:val="005A050A"/>
    <w:rsid w:val="005A2C99"/>
    <w:rsid w:val="005A4BFC"/>
    <w:rsid w:val="005A6227"/>
    <w:rsid w:val="005A73A7"/>
    <w:rsid w:val="005B02EF"/>
    <w:rsid w:val="005B3722"/>
    <w:rsid w:val="005B4820"/>
    <w:rsid w:val="005B5392"/>
    <w:rsid w:val="005B595A"/>
    <w:rsid w:val="005C0963"/>
    <w:rsid w:val="005C1AEC"/>
    <w:rsid w:val="005C1F57"/>
    <w:rsid w:val="005C2419"/>
    <w:rsid w:val="005C2CF9"/>
    <w:rsid w:val="005C37A9"/>
    <w:rsid w:val="005C38AE"/>
    <w:rsid w:val="005C46D6"/>
    <w:rsid w:val="005C4A29"/>
    <w:rsid w:val="005C7489"/>
    <w:rsid w:val="005C7B5D"/>
    <w:rsid w:val="005D0223"/>
    <w:rsid w:val="005D0563"/>
    <w:rsid w:val="005D15EF"/>
    <w:rsid w:val="005D1920"/>
    <w:rsid w:val="005D1CDB"/>
    <w:rsid w:val="005D276C"/>
    <w:rsid w:val="005D5D99"/>
    <w:rsid w:val="005E183E"/>
    <w:rsid w:val="005E7539"/>
    <w:rsid w:val="005F5F28"/>
    <w:rsid w:val="005F5F70"/>
    <w:rsid w:val="00601EFE"/>
    <w:rsid w:val="00604901"/>
    <w:rsid w:val="006060FC"/>
    <w:rsid w:val="006072F9"/>
    <w:rsid w:val="00611561"/>
    <w:rsid w:val="00612253"/>
    <w:rsid w:val="00613FE7"/>
    <w:rsid w:val="00614918"/>
    <w:rsid w:val="00615FA1"/>
    <w:rsid w:val="00617740"/>
    <w:rsid w:val="00620144"/>
    <w:rsid w:val="00620545"/>
    <w:rsid w:val="00620EFB"/>
    <w:rsid w:val="0062310D"/>
    <w:rsid w:val="006244DD"/>
    <w:rsid w:val="006254F3"/>
    <w:rsid w:val="00625D9D"/>
    <w:rsid w:val="006266F9"/>
    <w:rsid w:val="00630891"/>
    <w:rsid w:val="00633F56"/>
    <w:rsid w:val="00642DC2"/>
    <w:rsid w:val="00643135"/>
    <w:rsid w:val="00647A76"/>
    <w:rsid w:val="00647A9E"/>
    <w:rsid w:val="00650C98"/>
    <w:rsid w:val="006517AA"/>
    <w:rsid w:val="00654AE4"/>
    <w:rsid w:val="0065784E"/>
    <w:rsid w:val="006600D0"/>
    <w:rsid w:val="00663426"/>
    <w:rsid w:val="00663FF6"/>
    <w:rsid w:val="00664316"/>
    <w:rsid w:val="006659BA"/>
    <w:rsid w:val="00666D35"/>
    <w:rsid w:val="0067211C"/>
    <w:rsid w:val="00673164"/>
    <w:rsid w:val="006814EE"/>
    <w:rsid w:val="00682063"/>
    <w:rsid w:val="00682487"/>
    <w:rsid w:val="00683B30"/>
    <w:rsid w:val="0068422B"/>
    <w:rsid w:val="00686003"/>
    <w:rsid w:val="006875B9"/>
    <w:rsid w:val="006878D0"/>
    <w:rsid w:val="00687D90"/>
    <w:rsid w:val="00692E75"/>
    <w:rsid w:val="00693A40"/>
    <w:rsid w:val="00695285"/>
    <w:rsid w:val="006A00F5"/>
    <w:rsid w:val="006A028F"/>
    <w:rsid w:val="006A1882"/>
    <w:rsid w:val="006A3531"/>
    <w:rsid w:val="006A4837"/>
    <w:rsid w:val="006B5A18"/>
    <w:rsid w:val="006C0529"/>
    <w:rsid w:val="006C19CF"/>
    <w:rsid w:val="006C2848"/>
    <w:rsid w:val="006C7300"/>
    <w:rsid w:val="006D4663"/>
    <w:rsid w:val="006D633F"/>
    <w:rsid w:val="006D7A94"/>
    <w:rsid w:val="006E13AE"/>
    <w:rsid w:val="006E55CA"/>
    <w:rsid w:val="006E6011"/>
    <w:rsid w:val="006F02DE"/>
    <w:rsid w:val="006F2836"/>
    <w:rsid w:val="006F3D8A"/>
    <w:rsid w:val="006F4F5E"/>
    <w:rsid w:val="006F6364"/>
    <w:rsid w:val="00705089"/>
    <w:rsid w:val="00705410"/>
    <w:rsid w:val="007058D0"/>
    <w:rsid w:val="00706632"/>
    <w:rsid w:val="00707115"/>
    <w:rsid w:val="00710D39"/>
    <w:rsid w:val="00711DC6"/>
    <w:rsid w:val="0071315F"/>
    <w:rsid w:val="007132BC"/>
    <w:rsid w:val="00714C42"/>
    <w:rsid w:val="00720BDF"/>
    <w:rsid w:val="00720D09"/>
    <w:rsid w:val="007222C5"/>
    <w:rsid w:val="00724C0F"/>
    <w:rsid w:val="0072585E"/>
    <w:rsid w:val="007258AF"/>
    <w:rsid w:val="007263AB"/>
    <w:rsid w:val="00726CAE"/>
    <w:rsid w:val="007304F3"/>
    <w:rsid w:val="00731E1A"/>
    <w:rsid w:val="007320CC"/>
    <w:rsid w:val="007325EF"/>
    <w:rsid w:val="007357D7"/>
    <w:rsid w:val="00741962"/>
    <w:rsid w:val="007419CF"/>
    <w:rsid w:val="00745BD5"/>
    <w:rsid w:val="00750AC6"/>
    <w:rsid w:val="00750C1D"/>
    <w:rsid w:val="0075180F"/>
    <w:rsid w:val="00760632"/>
    <w:rsid w:val="007608B7"/>
    <w:rsid w:val="00761A85"/>
    <w:rsid w:val="007630F9"/>
    <w:rsid w:val="00765ED4"/>
    <w:rsid w:val="007674EF"/>
    <w:rsid w:val="007700F9"/>
    <w:rsid w:val="00770539"/>
    <w:rsid w:val="007705B1"/>
    <w:rsid w:val="00771010"/>
    <w:rsid w:val="007716AE"/>
    <w:rsid w:val="00781C1D"/>
    <w:rsid w:val="0079111B"/>
    <w:rsid w:val="00791461"/>
    <w:rsid w:val="00794DE2"/>
    <w:rsid w:val="007A0D17"/>
    <w:rsid w:val="007A2F88"/>
    <w:rsid w:val="007A49D6"/>
    <w:rsid w:val="007B02C3"/>
    <w:rsid w:val="007B0807"/>
    <w:rsid w:val="007B1D2D"/>
    <w:rsid w:val="007B278D"/>
    <w:rsid w:val="007B2C8B"/>
    <w:rsid w:val="007B3E8F"/>
    <w:rsid w:val="007B5614"/>
    <w:rsid w:val="007B5BBA"/>
    <w:rsid w:val="007B5DBC"/>
    <w:rsid w:val="007C1651"/>
    <w:rsid w:val="007C4678"/>
    <w:rsid w:val="007C48FB"/>
    <w:rsid w:val="007C4F19"/>
    <w:rsid w:val="007C56E0"/>
    <w:rsid w:val="007C630C"/>
    <w:rsid w:val="007C6F46"/>
    <w:rsid w:val="007C7CAA"/>
    <w:rsid w:val="007D08EE"/>
    <w:rsid w:val="007D34D2"/>
    <w:rsid w:val="007D35BB"/>
    <w:rsid w:val="007D4A06"/>
    <w:rsid w:val="007E0E65"/>
    <w:rsid w:val="007E173F"/>
    <w:rsid w:val="007E6D2D"/>
    <w:rsid w:val="007E7135"/>
    <w:rsid w:val="007E7F06"/>
    <w:rsid w:val="007F1F59"/>
    <w:rsid w:val="007F2668"/>
    <w:rsid w:val="00802266"/>
    <w:rsid w:val="00806266"/>
    <w:rsid w:val="00815206"/>
    <w:rsid w:val="008154D5"/>
    <w:rsid w:val="00817889"/>
    <w:rsid w:val="0082318C"/>
    <w:rsid w:val="008317AB"/>
    <w:rsid w:val="008324CD"/>
    <w:rsid w:val="008325EE"/>
    <w:rsid w:val="00843D74"/>
    <w:rsid w:val="008440A9"/>
    <w:rsid w:val="00845057"/>
    <w:rsid w:val="00846AF0"/>
    <w:rsid w:val="00847579"/>
    <w:rsid w:val="00847879"/>
    <w:rsid w:val="0085333E"/>
    <w:rsid w:val="00854AD8"/>
    <w:rsid w:val="008559FE"/>
    <w:rsid w:val="008561FC"/>
    <w:rsid w:val="008562DC"/>
    <w:rsid w:val="00860109"/>
    <w:rsid w:val="008608C4"/>
    <w:rsid w:val="00861C73"/>
    <w:rsid w:val="00863ECF"/>
    <w:rsid w:val="00866728"/>
    <w:rsid w:val="008669E1"/>
    <w:rsid w:val="00870304"/>
    <w:rsid w:val="00871E51"/>
    <w:rsid w:val="00876302"/>
    <w:rsid w:val="00880290"/>
    <w:rsid w:val="0088226E"/>
    <w:rsid w:val="00884EAC"/>
    <w:rsid w:val="00885045"/>
    <w:rsid w:val="00886038"/>
    <w:rsid w:val="00886CA6"/>
    <w:rsid w:val="00887964"/>
    <w:rsid w:val="00890236"/>
    <w:rsid w:val="008904C2"/>
    <w:rsid w:val="00890680"/>
    <w:rsid w:val="00891B89"/>
    <w:rsid w:val="008927F2"/>
    <w:rsid w:val="008944C5"/>
    <w:rsid w:val="008950FB"/>
    <w:rsid w:val="0089690F"/>
    <w:rsid w:val="00897B78"/>
    <w:rsid w:val="008A471B"/>
    <w:rsid w:val="008A4CD3"/>
    <w:rsid w:val="008A6C5B"/>
    <w:rsid w:val="008A7298"/>
    <w:rsid w:val="008B0B88"/>
    <w:rsid w:val="008B0F15"/>
    <w:rsid w:val="008B1A0E"/>
    <w:rsid w:val="008B2741"/>
    <w:rsid w:val="008B27C0"/>
    <w:rsid w:val="008B3B33"/>
    <w:rsid w:val="008B4368"/>
    <w:rsid w:val="008B4407"/>
    <w:rsid w:val="008B5305"/>
    <w:rsid w:val="008B5DB2"/>
    <w:rsid w:val="008B6366"/>
    <w:rsid w:val="008C243F"/>
    <w:rsid w:val="008C3F49"/>
    <w:rsid w:val="008C5BA5"/>
    <w:rsid w:val="008C6807"/>
    <w:rsid w:val="008C7732"/>
    <w:rsid w:val="008D1DB6"/>
    <w:rsid w:val="008D4EE4"/>
    <w:rsid w:val="008D68D2"/>
    <w:rsid w:val="008E1170"/>
    <w:rsid w:val="008E1A48"/>
    <w:rsid w:val="008E1F5C"/>
    <w:rsid w:val="008E30A0"/>
    <w:rsid w:val="008E36B2"/>
    <w:rsid w:val="008E39CB"/>
    <w:rsid w:val="008E67DE"/>
    <w:rsid w:val="008F1991"/>
    <w:rsid w:val="008F67BC"/>
    <w:rsid w:val="008F7660"/>
    <w:rsid w:val="009120AA"/>
    <w:rsid w:val="00912974"/>
    <w:rsid w:val="0091311C"/>
    <w:rsid w:val="009131C4"/>
    <w:rsid w:val="00913295"/>
    <w:rsid w:val="009158EE"/>
    <w:rsid w:val="00915A78"/>
    <w:rsid w:val="00917177"/>
    <w:rsid w:val="00920C02"/>
    <w:rsid w:val="00921B43"/>
    <w:rsid w:val="00922334"/>
    <w:rsid w:val="009224A0"/>
    <w:rsid w:val="009226A2"/>
    <w:rsid w:val="00924508"/>
    <w:rsid w:val="009267AA"/>
    <w:rsid w:val="00926D66"/>
    <w:rsid w:val="009270CF"/>
    <w:rsid w:val="00930935"/>
    <w:rsid w:val="00931AAB"/>
    <w:rsid w:val="00933C6B"/>
    <w:rsid w:val="00934AAC"/>
    <w:rsid w:val="00934F4B"/>
    <w:rsid w:val="00935AC6"/>
    <w:rsid w:val="009410A1"/>
    <w:rsid w:val="009416EB"/>
    <w:rsid w:val="00942D91"/>
    <w:rsid w:val="00942E24"/>
    <w:rsid w:val="009457AA"/>
    <w:rsid w:val="0094667C"/>
    <w:rsid w:val="009466CE"/>
    <w:rsid w:val="009527E6"/>
    <w:rsid w:val="00953679"/>
    <w:rsid w:val="00954AF3"/>
    <w:rsid w:val="00954FDE"/>
    <w:rsid w:val="0095636C"/>
    <w:rsid w:val="0096239A"/>
    <w:rsid w:val="00962702"/>
    <w:rsid w:val="009639E3"/>
    <w:rsid w:val="00964DA2"/>
    <w:rsid w:val="009650A0"/>
    <w:rsid w:val="00965B13"/>
    <w:rsid w:val="00966BC7"/>
    <w:rsid w:val="00972269"/>
    <w:rsid w:val="009728E9"/>
    <w:rsid w:val="00972AF0"/>
    <w:rsid w:val="00973BB2"/>
    <w:rsid w:val="00974D0F"/>
    <w:rsid w:val="00974DC3"/>
    <w:rsid w:val="009817D7"/>
    <w:rsid w:val="00985961"/>
    <w:rsid w:val="00985968"/>
    <w:rsid w:val="0099503F"/>
    <w:rsid w:val="0099798D"/>
    <w:rsid w:val="009A02EC"/>
    <w:rsid w:val="009A16AF"/>
    <w:rsid w:val="009A4117"/>
    <w:rsid w:val="009A4193"/>
    <w:rsid w:val="009A791E"/>
    <w:rsid w:val="009A7CF7"/>
    <w:rsid w:val="009A7E8E"/>
    <w:rsid w:val="009B3C4B"/>
    <w:rsid w:val="009B4923"/>
    <w:rsid w:val="009C02ED"/>
    <w:rsid w:val="009C154F"/>
    <w:rsid w:val="009C405A"/>
    <w:rsid w:val="009C4883"/>
    <w:rsid w:val="009C72EE"/>
    <w:rsid w:val="009D1DFE"/>
    <w:rsid w:val="009D4885"/>
    <w:rsid w:val="009D74D5"/>
    <w:rsid w:val="009E4EB2"/>
    <w:rsid w:val="009E5E3D"/>
    <w:rsid w:val="009E608A"/>
    <w:rsid w:val="009E62B1"/>
    <w:rsid w:val="009E73BB"/>
    <w:rsid w:val="009F1E23"/>
    <w:rsid w:val="009F3581"/>
    <w:rsid w:val="009F691C"/>
    <w:rsid w:val="009F739A"/>
    <w:rsid w:val="00A01075"/>
    <w:rsid w:val="00A01DBA"/>
    <w:rsid w:val="00A02C4A"/>
    <w:rsid w:val="00A02FC9"/>
    <w:rsid w:val="00A03F01"/>
    <w:rsid w:val="00A05DA7"/>
    <w:rsid w:val="00A06095"/>
    <w:rsid w:val="00A06C22"/>
    <w:rsid w:val="00A07433"/>
    <w:rsid w:val="00A07475"/>
    <w:rsid w:val="00A07E5A"/>
    <w:rsid w:val="00A11478"/>
    <w:rsid w:val="00A122D0"/>
    <w:rsid w:val="00A12643"/>
    <w:rsid w:val="00A12C5B"/>
    <w:rsid w:val="00A1327E"/>
    <w:rsid w:val="00A15F90"/>
    <w:rsid w:val="00A1614E"/>
    <w:rsid w:val="00A219B7"/>
    <w:rsid w:val="00A22B23"/>
    <w:rsid w:val="00A2400E"/>
    <w:rsid w:val="00A26E4B"/>
    <w:rsid w:val="00A27A67"/>
    <w:rsid w:val="00A27C02"/>
    <w:rsid w:val="00A31164"/>
    <w:rsid w:val="00A3224C"/>
    <w:rsid w:val="00A33BB7"/>
    <w:rsid w:val="00A3557E"/>
    <w:rsid w:val="00A40013"/>
    <w:rsid w:val="00A402B0"/>
    <w:rsid w:val="00A44975"/>
    <w:rsid w:val="00A46A84"/>
    <w:rsid w:val="00A5061A"/>
    <w:rsid w:val="00A54D95"/>
    <w:rsid w:val="00A566D8"/>
    <w:rsid w:val="00A60928"/>
    <w:rsid w:val="00A61868"/>
    <w:rsid w:val="00A61BB5"/>
    <w:rsid w:val="00A61D32"/>
    <w:rsid w:val="00A63243"/>
    <w:rsid w:val="00A632F6"/>
    <w:rsid w:val="00A6456D"/>
    <w:rsid w:val="00A65D3B"/>
    <w:rsid w:val="00A66DE4"/>
    <w:rsid w:val="00A67E03"/>
    <w:rsid w:val="00A70E6C"/>
    <w:rsid w:val="00A725B8"/>
    <w:rsid w:val="00A729AB"/>
    <w:rsid w:val="00A72E72"/>
    <w:rsid w:val="00A75453"/>
    <w:rsid w:val="00A7607A"/>
    <w:rsid w:val="00A768DE"/>
    <w:rsid w:val="00A76BD6"/>
    <w:rsid w:val="00A77EAC"/>
    <w:rsid w:val="00A84ABD"/>
    <w:rsid w:val="00A87219"/>
    <w:rsid w:val="00A87A87"/>
    <w:rsid w:val="00A90F46"/>
    <w:rsid w:val="00A912F6"/>
    <w:rsid w:val="00A921AB"/>
    <w:rsid w:val="00A928EE"/>
    <w:rsid w:val="00A9375F"/>
    <w:rsid w:val="00A93ABD"/>
    <w:rsid w:val="00A94B43"/>
    <w:rsid w:val="00A96288"/>
    <w:rsid w:val="00A976C0"/>
    <w:rsid w:val="00AA30D4"/>
    <w:rsid w:val="00AA7918"/>
    <w:rsid w:val="00AA7AD2"/>
    <w:rsid w:val="00AB0F98"/>
    <w:rsid w:val="00AB2149"/>
    <w:rsid w:val="00AB4DE6"/>
    <w:rsid w:val="00AB5CE8"/>
    <w:rsid w:val="00AB68B6"/>
    <w:rsid w:val="00AC2066"/>
    <w:rsid w:val="00AC6F5E"/>
    <w:rsid w:val="00AD0588"/>
    <w:rsid w:val="00AD2335"/>
    <w:rsid w:val="00AD3D30"/>
    <w:rsid w:val="00AD4243"/>
    <w:rsid w:val="00AD4F61"/>
    <w:rsid w:val="00AD6B0C"/>
    <w:rsid w:val="00AD6FED"/>
    <w:rsid w:val="00AD7559"/>
    <w:rsid w:val="00AE00FD"/>
    <w:rsid w:val="00AE3B58"/>
    <w:rsid w:val="00AE58A0"/>
    <w:rsid w:val="00AF0D5D"/>
    <w:rsid w:val="00AF2C24"/>
    <w:rsid w:val="00AF2FF8"/>
    <w:rsid w:val="00AF5216"/>
    <w:rsid w:val="00B0544D"/>
    <w:rsid w:val="00B055BA"/>
    <w:rsid w:val="00B0569D"/>
    <w:rsid w:val="00B126CF"/>
    <w:rsid w:val="00B12E1E"/>
    <w:rsid w:val="00B16456"/>
    <w:rsid w:val="00B20C4C"/>
    <w:rsid w:val="00B2137F"/>
    <w:rsid w:val="00B2174A"/>
    <w:rsid w:val="00B22981"/>
    <w:rsid w:val="00B229DE"/>
    <w:rsid w:val="00B23A23"/>
    <w:rsid w:val="00B2458A"/>
    <w:rsid w:val="00B26404"/>
    <w:rsid w:val="00B27E12"/>
    <w:rsid w:val="00B315C5"/>
    <w:rsid w:val="00B31C2B"/>
    <w:rsid w:val="00B32F72"/>
    <w:rsid w:val="00B346FF"/>
    <w:rsid w:val="00B37517"/>
    <w:rsid w:val="00B42A46"/>
    <w:rsid w:val="00B444DA"/>
    <w:rsid w:val="00B46022"/>
    <w:rsid w:val="00B51A22"/>
    <w:rsid w:val="00B51F0E"/>
    <w:rsid w:val="00B5218A"/>
    <w:rsid w:val="00B55D0D"/>
    <w:rsid w:val="00B630CA"/>
    <w:rsid w:val="00B63C0E"/>
    <w:rsid w:val="00B665E2"/>
    <w:rsid w:val="00B666FA"/>
    <w:rsid w:val="00B72B54"/>
    <w:rsid w:val="00B74F9D"/>
    <w:rsid w:val="00B77B73"/>
    <w:rsid w:val="00B80ABB"/>
    <w:rsid w:val="00B81076"/>
    <w:rsid w:val="00B81AB3"/>
    <w:rsid w:val="00B83B87"/>
    <w:rsid w:val="00B861FE"/>
    <w:rsid w:val="00B87068"/>
    <w:rsid w:val="00B87135"/>
    <w:rsid w:val="00B94ABB"/>
    <w:rsid w:val="00B9594B"/>
    <w:rsid w:val="00B95F11"/>
    <w:rsid w:val="00B960EC"/>
    <w:rsid w:val="00B97E9B"/>
    <w:rsid w:val="00BA2AF8"/>
    <w:rsid w:val="00BA2F38"/>
    <w:rsid w:val="00BA6592"/>
    <w:rsid w:val="00BA70B4"/>
    <w:rsid w:val="00BB1168"/>
    <w:rsid w:val="00BB184A"/>
    <w:rsid w:val="00BB27EE"/>
    <w:rsid w:val="00BB2BC6"/>
    <w:rsid w:val="00BB3056"/>
    <w:rsid w:val="00BB36C7"/>
    <w:rsid w:val="00BB3803"/>
    <w:rsid w:val="00BB394C"/>
    <w:rsid w:val="00BB7C68"/>
    <w:rsid w:val="00BC254A"/>
    <w:rsid w:val="00BC2585"/>
    <w:rsid w:val="00BC2BFD"/>
    <w:rsid w:val="00BC388B"/>
    <w:rsid w:val="00BC6BAE"/>
    <w:rsid w:val="00BD0A9F"/>
    <w:rsid w:val="00BD160A"/>
    <w:rsid w:val="00BD17BA"/>
    <w:rsid w:val="00BD274C"/>
    <w:rsid w:val="00BD3B11"/>
    <w:rsid w:val="00BD3BD3"/>
    <w:rsid w:val="00BE3C07"/>
    <w:rsid w:val="00BE7EFF"/>
    <w:rsid w:val="00BF46B3"/>
    <w:rsid w:val="00BF4D56"/>
    <w:rsid w:val="00BF5E15"/>
    <w:rsid w:val="00BF766F"/>
    <w:rsid w:val="00BF7B84"/>
    <w:rsid w:val="00C01F38"/>
    <w:rsid w:val="00C03371"/>
    <w:rsid w:val="00C0574B"/>
    <w:rsid w:val="00C064A4"/>
    <w:rsid w:val="00C131CB"/>
    <w:rsid w:val="00C15506"/>
    <w:rsid w:val="00C15A4C"/>
    <w:rsid w:val="00C15AA4"/>
    <w:rsid w:val="00C22043"/>
    <w:rsid w:val="00C23EB6"/>
    <w:rsid w:val="00C24CD7"/>
    <w:rsid w:val="00C2687D"/>
    <w:rsid w:val="00C304C8"/>
    <w:rsid w:val="00C34C52"/>
    <w:rsid w:val="00C35C41"/>
    <w:rsid w:val="00C36907"/>
    <w:rsid w:val="00C4070A"/>
    <w:rsid w:val="00C40F19"/>
    <w:rsid w:val="00C40F61"/>
    <w:rsid w:val="00C4202D"/>
    <w:rsid w:val="00C43837"/>
    <w:rsid w:val="00C46F8B"/>
    <w:rsid w:val="00C51E90"/>
    <w:rsid w:val="00C525F0"/>
    <w:rsid w:val="00C54C11"/>
    <w:rsid w:val="00C55B99"/>
    <w:rsid w:val="00C6504B"/>
    <w:rsid w:val="00C65AF5"/>
    <w:rsid w:val="00C65DF0"/>
    <w:rsid w:val="00C6681B"/>
    <w:rsid w:val="00C72980"/>
    <w:rsid w:val="00C74331"/>
    <w:rsid w:val="00C7734B"/>
    <w:rsid w:val="00C82971"/>
    <w:rsid w:val="00C876EF"/>
    <w:rsid w:val="00C87E4F"/>
    <w:rsid w:val="00C906F5"/>
    <w:rsid w:val="00C9290D"/>
    <w:rsid w:val="00C94897"/>
    <w:rsid w:val="00C95EA8"/>
    <w:rsid w:val="00CA67E5"/>
    <w:rsid w:val="00CB04FE"/>
    <w:rsid w:val="00CB3502"/>
    <w:rsid w:val="00CB3B8E"/>
    <w:rsid w:val="00CB46F2"/>
    <w:rsid w:val="00CB50ED"/>
    <w:rsid w:val="00CB6C49"/>
    <w:rsid w:val="00CC5919"/>
    <w:rsid w:val="00CC610C"/>
    <w:rsid w:val="00CD0C83"/>
    <w:rsid w:val="00CD26DF"/>
    <w:rsid w:val="00CE0341"/>
    <w:rsid w:val="00CE1AD4"/>
    <w:rsid w:val="00CE1D7C"/>
    <w:rsid w:val="00CE2881"/>
    <w:rsid w:val="00CE5CDC"/>
    <w:rsid w:val="00CE73B6"/>
    <w:rsid w:val="00CE7776"/>
    <w:rsid w:val="00CF1FDF"/>
    <w:rsid w:val="00CF2B21"/>
    <w:rsid w:val="00CF3CA8"/>
    <w:rsid w:val="00CF4EB3"/>
    <w:rsid w:val="00CF514D"/>
    <w:rsid w:val="00CF72BB"/>
    <w:rsid w:val="00D006E1"/>
    <w:rsid w:val="00D00AFC"/>
    <w:rsid w:val="00D01A54"/>
    <w:rsid w:val="00D04674"/>
    <w:rsid w:val="00D05A24"/>
    <w:rsid w:val="00D06DEA"/>
    <w:rsid w:val="00D11CC6"/>
    <w:rsid w:val="00D12BDC"/>
    <w:rsid w:val="00D13770"/>
    <w:rsid w:val="00D13ACF"/>
    <w:rsid w:val="00D13F92"/>
    <w:rsid w:val="00D141F4"/>
    <w:rsid w:val="00D1749B"/>
    <w:rsid w:val="00D21354"/>
    <w:rsid w:val="00D2325B"/>
    <w:rsid w:val="00D23D5C"/>
    <w:rsid w:val="00D25D8E"/>
    <w:rsid w:val="00D30A51"/>
    <w:rsid w:val="00D30FF2"/>
    <w:rsid w:val="00D36DF2"/>
    <w:rsid w:val="00D41BC5"/>
    <w:rsid w:val="00D43483"/>
    <w:rsid w:val="00D43B30"/>
    <w:rsid w:val="00D45173"/>
    <w:rsid w:val="00D51F51"/>
    <w:rsid w:val="00D52101"/>
    <w:rsid w:val="00D63331"/>
    <w:rsid w:val="00D662FF"/>
    <w:rsid w:val="00D758C9"/>
    <w:rsid w:val="00D76356"/>
    <w:rsid w:val="00D76751"/>
    <w:rsid w:val="00D824DB"/>
    <w:rsid w:val="00D82EA2"/>
    <w:rsid w:val="00D83FA9"/>
    <w:rsid w:val="00D84A1D"/>
    <w:rsid w:val="00D907AF"/>
    <w:rsid w:val="00D948D5"/>
    <w:rsid w:val="00D9560B"/>
    <w:rsid w:val="00D972E9"/>
    <w:rsid w:val="00DA2233"/>
    <w:rsid w:val="00DA4B63"/>
    <w:rsid w:val="00DA7F64"/>
    <w:rsid w:val="00DB0CEC"/>
    <w:rsid w:val="00DB1607"/>
    <w:rsid w:val="00DB195F"/>
    <w:rsid w:val="00DB2BE3"/>
    <w:rsid w:val="00DB5371"/>
    <w:rsid w:val="00DC16D0"/>
    <w:rsid w:val="00DC23EC"/>
    <w:rsid w:val="00DD011A"/>
    <w:rsid w:val="00DD17F4"/>
    <w:rsid w:val="00DD22F0"/>
    <w:rsid w:val="00DD36B8"/>
    <w:rsid w:val="00DD52FF"/>
    <w:rsid w:val="00DD5A6B"/>
    <w:rsid w:val="00DD5E68"/>
    <w:rsid w:val="00DD761F"/>
    <w:rsid w:val="00DE1E3E"/>
    <w:rsid w:val="00DE685A"/>
    <w:rsid w:val="00DF01F6"/>
    <w:rsid w:val="00DF7880"/>
    <w:rsid w:val="00E02988"/>
    <w:rsid w:val="00E079F1"/>
    <w:rsid w:val="00E07FF0"/>
    <w:rsid w:val="00E1046A"/>
    <w:rsid w:val="00E11547"/>
    <w:rsid w:val="00E1248E"/>
    <w:rsid w:val="00E14927"/>
    <w:rsid w:val="00E173BB"/>
    <w:rsid w:val="00E217A7"/>
    <w:rsid w:val="00E23720"/>
    <w:rsid w:val="00E23810"/>
    <w:rsid w:val="00E23FBF"/>
    <w:rsid w:val="00E3047F"/>
    <w:rsid w:val="00E30EC2"/>
    <w:rsid w:val="00E314EC"/>
    <w:rsid w:val="00E34C84"/>
    <w:rsid w:val="00E469EA"/>
    <w:rsid w:val="00E46B36"/>
    <w:rsid w:val="00E53822"/>
    <w:rsid w:val="00E54513"/>
    <w:rsid w:val="00E551BD"/>
    <w:rsid w:val="00E558D6"/>
    <w:rsid w:val="00E610C0"/>
    <w:rsid w:val="00E62707"/>
    <w:rsid w:val="00E63897"/>
    <w:rsid w:val="00E6390A"/>
    <w:rsid w:val="00E671DE"/>
    <w:rsid w:val="00E67564"/>
    <w:rsid w:val="00E6794E"/>
    <w:rsid w:val="00E67CC8"/>
    <w:rsid w:val="00E67D26"/>
    <w:rsid w:val="00E713B0"/>
    <w:rsid w:val="00E71876"/>
    <w:rsid w:val="00E71971"/>
    <w:rsid w:val="00E73904"/>
    <w:rsid w:val="00E73D80"/>
    <w:rsid w:val="00E751F8"/>
    <w:rsid w:val="00E75357"/>
    <w:rsid w:val="00E76AE9"/>
    <w:rsid w:val="00E775B8"/>
    <w:rsid w:val="00E80519"/>
    <w:rsid w:val="00E80B21"/>
    <w:rsid w:val="00E80B44"/>
    <w:rsid w:val="00E80D77"/>
    <w:rsid w:val="00E83960"/>
    <w:rsid w:val="00E84E27"/>
    <w:rsid w:val="00E84F0C"/>
    <w:rsid w:val="00E878A7"/>
    <w:rsid w:val="00E90002"/>
    <w:rsid w:val="00E902D8"/>
    <w:rsid w:val="00E905C4"/>
    <w:rsid w:val="00E92B2D"/>
    <w:rsid w:val="00E9325E"/>
    <w:rsid w:val="00E945CB"/>
    <w:rsid w:val="00E97218"/>
    <w:rsid w:val="00EA1013"/>
    <w:rsid w:val="00EA1732"/>
    <w:rsid w:val="00EA258B"/>
    <w:rsid w:val="00EA3152"/>
    <w:rsid w:val="00EA4C78"/>
    <w:rsid w:val="00EA617C"/>
    <w:rsid w:val="00EB23E4"/>
    <w:rsid w:val="00EB5766"/>
    <w:rsid w:val="00EB6884"/>
    <w:rsid w:val="00EB70DE"/>
    <w:rsid w:val="00EB791E"/>
    <w:rsid w:val="00EB7A28"/>
    <w:rsid w:val="00EC32DA"/>
    <w:rsid w:val="00EC47CA"/>
    <w:rsid w:val="00ED1FEB"/>
    <w:rsid w:val="00ED5256"/>
    <w:rsid w:val="00ED53A9"/>
    <w:rsid w:val="00ED5C46"/>
    <w:rsid w:val="00ED64F5"/>
    <w:rsid w:val="00ED74E4"/>
    <w:rsid w:val="00ED78FF"/>
    <w:rsid w:val="00ED7D14"/>
    <w:rsid w:val="00EE2C6D"/>
    <w:rsid w:val="00EF018E"/>
    <w:rsid w:val="00EF2E44"/>
    <w:rsid w:val="00EF33A4"/>
    <w:rsid w:val="00EF3771"/>
    <w:rsid w:val="00EF4F86"/>
    <w:rsid w:val="00EF7AA2"/>
    <w:rsid w:val="00EF7FE2"/>
    <w:rsid w:val="00F0149C"/>
    <w:rsid w:val="00F01F91"/>
    <w:rsid w:val="00F05EF2"/>
    <w:rsid w:val="00F068F4"/>
    <w:rsid w:val="00F06D42"/>
    <w:rsid w:val="00F07842"/>
    <w:rsid w:val="00F12871"/>
    <w:rsid w:val="00F12C6A"/>
    <w:rsid w:val="00F13248"/>
    <w:rsid w:val="00F14986"/>
    <w:rsid w:val="00F1504B"/>
    <w:rsid w:val="00F16FD8"/>
    <w:rsid w:val="00F22B81"/>
    <w:rsid w:val="00F23835"/>
    <w:rsid w:val="00F24974"/>
    <w:rsid w:val="00F25FDA"/>
    <w:rsid w:val="00F309AC"/>
    <w:rsid w:val="00F32389"/>
    <w:rsid w:val="00F32E00"/>
    <w:rsid w:val="00F35D2C"/>
    <w:rsid w:val="00F37770"/>
    <w:rsid w:val="00F4054E"/>
    <w:rsid w:val="00F447EA"/>
    <w:rsid w:val="00F47233"/>
    <w:rsid w:val="00F507BC"/>
    <w:rsid w:val="00F52C84"/>
    <w:rsid w:val="00F55DB4"/>
    <w:rsid w:val="00F55E44"/>
    <w:rsid w:val="00F5622B"/>
    <w:rsid w:val="00F568E8"/>
    <w:rsid w:val="00F574D4"/>
    <w:rsid w:val="00F57859"/>
    <w:rsid w:val="00F611DA"/>
    <w:rsid w:val="00F64FA9"/>
    <w:rsid w:val="00F67838"/>
    <w:rsid w:val="00F714B2"/>
    <w:rsid w:val="00F71F25"/>
    <w:rsid w:val="00F73C4C"/>
    <w:rsid w:val="00F74166"/>
    <w:rsid w:val="00F77169"/>
    <w:rsid w:val="00F80DD4"/>
    <w:rsid w:val="00F8108C"/>
    <w:rsid w:val="00F836BF"/>
    <w:rsid w:val="00F86491"/>
    <w:rsid w:val="00F87FFA"/>
    <w:rsid w:val="00F9040F"/>
    <w:rsid w:val="00F93144"/>
    <w:rsid w:val="00F95782"/>
    <w:rsid w:val="00F96873"/>
    <w:rsid w:val="00FA1B8E"/>
    <w:rsid w:val="00FA3E3F"/>
    <w:rsid w:val="00FA5789"/>
    <w:rsid w:val="00FA596E"/>
    <w:rsid w:val="00FA7110"/>
    <w:rsid w:val="00FA74BE"/>
    <w:rsid w:val="00FB162F"/>
    <w:rsid w:val="00FB2A4D"/>
    <w:rsid w:val="00FB52E1"/>
    <w:rsid w:val="00FC00D5"/>
    <w:rsid w:val="00FC128B"/>
    <w:rsid w:val="00FC2D59"/>
    <w:rsid w:val="00FC3AA9"/>
    <w:rsid w:val="00FC5054"/>
    <w:rsid w:val="00FC5AA0"/>
    <w:rsid w:val="00FC6C1E"/>
    <w:rsid w:val="00FC6EA9"/>
    <w:rsid w:val="00FD34C5"/>
    <w:rsid w:val="00FD6049"/>
    <w:rsid w:val="00FE108A"/>
    <w:rsid w:val="00FE306C"/>
    <w:rsid w:val="00FE4A37"/>
    <w:rsid w:val="00FF1EF3"/>
    <w:rsid w:val="00FF32D7"/>
    <w:rsid w:val="00FF364F"/>
    <w:rsid w:val="00FF5935"/>
    <w:rsid w:val="00FF5972"/>
    <w:rsid w:val="00FF6E19"/>
    <w:rsid w:val="00FF759A"/>
    <w:rsid w:val="00FF7C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C2A68A"/>
  <w14:defaultImageDpi w14:val="0"/>
  <w15:docId w15:val="{DD1D45DF-D497-4422-A016-C1C70F7A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C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78B3"/>
    <w:pPr>
      <w:ind w:left="720"/>
      <w:contextualSpacing/>
    </w:pPr>
  </w:style>
  <w:style w:type="paragraph" w:styleId="BalloonText">
    <w:name w:val="Balloon Text"/>
    <w:basedOn w:val="Normal"/>
    <w:link w:val="BalloonTextChar"/>
    <w:uiPriority w:val="99"/>
    <w:semiHidden/>
    <w:unhideWhenUsed/>
    <w:rsid w:val="009A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91E"/>
    <w:rPr>
      <w:rFonts w:ascii="Segoe UI" w:hAnsi="Segoe UI" w:cs="Segoe UI"/>
      <w:sz w:val="18"/>
      <w:szCs w:val="18"/>
    </w:rPr>
  </w:style>
  <w:style w:type="character" w:styleId="CommentReference">
    <w:name w:val="annotation reference"/>
    <w:basedOn w:val="DefaultParagraphFont"/>
    <w:uiPriority w:val="99"/>
    <w:unhideWhenUsed/>
    <w:rsid w:val="00F73C4C"/>
    <w:rPr>
      <w:rFonts w:cs="Times New Roman"/>
      <w:sz w:val="16"/>
      <w:szCs w:val="16"/>
    </w:rPr>
  </w:style>
  <w:style w:type="paragraph" w:styleId="CommentText">
    <w:name w:val="annotation text"/>
    <w:basedOn w:val="Normal"/>
    <w:link w:val="CommentTextChar"/>
    <w:uiPriority w:val="99"/>
    <w:unhideWhenUsed/>
    <w:rsid w:val="00F73C4C"/>
    <w:pPr>
      <w:spacing w:line="240" w:lineRule="auto"/>
    </w:pPr>
    <w:rPr>
      <w:sz w:val="20"/>
      <w:szCs w:val="20"/>
    </w:rPr>
  </w:style>
  <w:style w:type="character" w:customStyle="1" w:styleId="CommentTextChar">
    <w:name w:val="Comment Text Char"/>
    <w:basedOn w:val="DefaultParagraphFont"/>
    <w:link w:val="CommentText"/>
    <w:uiPriority w:val="99"/>
    <w:locked/>
    <w:rsid w:val="00F73C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F73C4C"/>
    <w:rPr>
      <w:b/>
      <w:bCs/>
    </w:rPr>
  </w:style>
  <w:style w:type="character" w:customStyle="1" w:styleId="CommentSubjectChar">
    <w:name w:val="Comment Subject Char"/>
    <w:basedOn w:val="CommentTextChar"/>
    <w:link w:val="CommentSubject"/>
    <w:uiPriority w:val="99"/>
    <w:semiHidden/>
    <w:locked/>
    <w:rsid w:val="00F73C4C"/>
    <w:rPr>
      <w:rFonts w:cs="Times New Roman"/>
      <w:b/>
      <w:bCs/>
      <w:sz w:val="20"/>
      <w:szCs w:val="20"/>
    </w:rPr>
  </w:style>
  <w:style w:type="paragraph" w:styleId="Revision">
    <w:name w:val="Revision"/>
    <w:hidden/>
    <w:uiPriority w:val="99"/>
    <w:semiHidden/>
    <w:rsid w:val="00AF2FF8"/>
    <w:pPr>
      <w:spacing w:after="0" w:line="240" w:lineRule="auto"/>
    </w:pPr>
    <w:rPr>
      <w:rFonts w:cs="Times New Roman"/>
    </w:rPr>
  </w:style>
  <w:style w:type="table" w:customStyle="1" w:styleId="TableGrid1">
    <w:name w:val="Table Grid1"/>
    <w:basedOn w:val="TableNormal"/>
    <w:next w:val="TableGrid"/>
    <w:uiPriority w:val="59"/>
    <w:rsid w:val="00097EDC"/>
    <w:pPr>
      <w:spacing w:after="0" w:line="240" w:lineRule="auto"/>
      <w:jc w:val="both"/>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E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70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2707"/>
    <w:rPr>
      <w:rFonts w:cs="Times New Roman"/>
    </w:rPr>
  </w:style>
  <w:style w:type="paragraph" w:styleId="Footer">
    <w:name w:val="footer"/>
    <w:basedOn w:val="Normal"/>
    <w:link w:val="FooterChar"/>
    <w:uiPriority w:val="99"/>
    <w:unhideWhenUsed/>
    <w:rsid w:val="00E6270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2707"/>
    <w:rPr>
      <w:rFonts w:cs="Times New Roman"/>
    </w:rPr>
  </w:style>
  <w:style w:type="character" w:styleId="Hyperlink">
    <w:name w:val="Hyperlink"/>
    <w:basedOn w:val="DefaultParagraphFont"/>
    <w:uiPriority w:val="99"/>
    <w:unhideWhenUsed/>
    <w:rsid w:val="00114205"/>
    <w:rPr>
      <w:rFonts w:cs="Times New Roman"/>
      <w:color w:val="0563C1" w:themeColor="hyperlink"/>
      <w:u w:val="single"/>
    </w:rPr>
  </w:style>
  <w:style w:type="paragraph" w:styleId="BodyTextIndent">
    <w:name w:val="Body Text Indent"/>
    <w:basedOn w:val="Normal"/>
    <w:link w:val="BodyTextIndentChar"/>
    <w:uiPriority w:val="99"/>
    <w:rsid w:val="00007BA2"/>
    <w:pPr>
      <w:tabs>
        <w:tab w:val="left" w:pos="540"/>
      </w:tabs>
      <w:spacing w:after="0" w:line="240" w:lineRule="auto"/>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07BA2"/>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110FC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10FC8"/>
    <w:rPr>
      <w:rFonts w:cs="Times New Roman"/>
      <w:sz w:val="16"/>
      <w:szCs w:val="16"/>
    </w:rPr>
  </w:style>
  <w:style w:type="paragraph" w:styleId="HTMLPreformatted">
    <w:name w:val="HTML Preformatted"/>
    <w:basedOn w:val="Normal"/>
    <w:link w:val="HTMLPreformattedChar"/>
    <w:uiPriority w:val="99"/>
    <w:rsid w:val="0013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PreformattedChar">
    <w:name w:val="HTML Preformatted Char"/>
    <w:basedOn w:val="DefaultParagraphFont"/>
    <w:link w:val="HTMLPreformatted"/>
    <w:uiPriority w:val="99"/>
    <w:locked/>
    <w:rsid w:val="00136FA6"/>
    <w:rPr>
      <w:rFonts w:ascii="Courier New" w:hAnsi="Courier New" w:cs="Courier New"/>
      <w:color w:val="000000"/>
      <w:sz w:val="20"/>
      <w:szCs w:val="20"/>
      <w:lang w:val="x-none" w:eastAsia="et-EE"/>
    </w:rPr>
  </w:style>
  <w:style w:type="paragraph" w:styleId="BodyTextIndent2">
    <w:name w:val="Body Text Indent 2"/>
    <w:basedOn w:val="Normal"/>
    <w:link w:val="BodyTextIndent2Char"/>
    <w:uiPriority w:val="99"/>
    <w:semiHidden/>
    <w:unhideWhenUsed/>
    <w:rsid w:val="00356FC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56FC9"/>
    <w:rPr>
      <w:rFonts w:cs="Times New Roman"/>
    </w:rPr>
  </w:style>
  <w:style w:type="numbering" w:customStyle="1" w:styleId="Style1">
    <w:name w:val="Style1"/>
    <w:pPr>
      <w:numPr>
        <w:numId w:val="11"/>
      </w:numPr>
    </w:pPr>
  </w:style>
  <w:style w:type="numbering" w:customStyle="1" w:styleId="Style3">
    <w:name w:val="Style3"/>
    <w:pPr>
      <w:numPr>
        <w:numId w:val="15"/>
      </w:numPr>
    </w:pPr>
  </w:style>
  <w:style w:type="numbering" w:customStyle="1" w:styleId="Style2">
    <w:name w:val="Style2"/>
    <w:pPr>
      <w:numPr>
        <w:numId w:val="13"/>
      </w:numPr>
    </w:pPr>
  </w:style>
  <w:style w:type="character" w:customStyle="1" w:styleId="ListParagraphChar">
    <w:name w:val="List Paragraph Char"/>
    <w:basedOn w:val="DefaultParagraphFont"/>
    <w:link w:val="ListParagraph"/>
    <w:uiPriority w:val="34"/>
    <w:locked/>
    <w:rsid w:val="002476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0189">
      <w:bodyDiv w:val="1"/>
      <w:marLeft w:val="0"/>
      <w:marRight w:val="0"/>
      <w:marTop w:val="0"/>
      <w:marBottom w:val="0"/>
      <w:divBdr>
        <w:top w:val="none" w:sz="0" w:space="0" w:color="auto"/>
        <w:left w:val="none" w:sz="0" w:space="0" w:color="auto"/>
        <w:bottom w:val="none" w:sz="0" w:space="0" w:color="auto"/>
        <w:right w:val="none" w:sz="0" w:space="0" w:color="auto"/>
      </w:divBdr>
    </w:div>
    <w:div w:id="1275137673">
      <w:marLeft w:val="0"/>
      <w:marRight w:val="0"/>
      <w:marTop w:val="0"/>
      <w:marBottom w:val="0"/>
      <w:divBdr>
        <w:top w:val="none" w:sz="0" w:space="0" w:color="auto"/>
        <w:left w:val="none" w:sz="0" w:space="0" w:color="auto"/>
        <w:bottom w:val="none" w:sz="0" w:space="0" w:color="auto"/>
        <w:right w:val="none" w:sz="0" w:space="0" w:color="auto"/>
      </w:divBdr>
    </w:div>
    <w:div w:id="1275137674">
      <w:marLeft w:val="0"/>
      <w:marRight w:val="0"/>
      <w:marTop w:val="0"/>
      <w:marBottom w:val="0"/>
      <w:divBdr>
        <w:top w:val="none" w:sz="0" w:space="0" w:color="auto"/>
        <w:left w:val="none" w:sz="0" w:space="0" w:color="auto"/>
        <w:bottom w:val="none" w:sz="0" w:space="0" w:color="auto"/>
        <w:right w:val="none" w:sz="0" w:space="0" w:color="auto"/>
      </w:divBdr>
    </w:div>
    <w:div w:id="1275137675">
      <w:marLeft w:val="0"/>
      <w:marRight w:val="0"/>
      <w:marTop w:val="0"/>
      <w:marBottom w:val="0"/>
      <w:divBdr>
        <w:top w:val="none" w:sz="0" w:space="0" w:color="auto"/>
        <w:left w:val="none" w:sz="0" w:space="0" w:color="auto"/>
        <w:bottom w:val="none" w:sz="0" w:space="0" w:color="auto"/>
        <w:right w:val="none" w:sz="0" w:space="0" w:color="auto"/>
      </w:divBdr>
    </w:div>
    <w:div w:id="1275137676">
      <w:marLeft w:val="0"/>
      <w:marRight w:val="0"/>
      <w:marTop w:val="0"/>
      <w:marBottom w:val="0"/>
      <w:divBdr>
        <w:top w:val="none" w:sz="0" w:space="0" w:color="auto"/>
        <w:left w:val="none" w:sz="0" w:space="0" w:color="auto"/>
        <w:bottom w:val="none" w:sz="0" w:space="0" w:color="auto"/>
        <w:right w:val="none" w:sz="0" w:space="0" w:color="auto"/>
      </w:divBdr>
    </w:div>
    <w:div w:id="1275137677">
      <w:marLeft w:val="0"/>
      <w:marRight w:val="0"/>
      <w:marTop w:val="0"/>
      <w:marBottom w:val="0"/>
      <w:divBdr>
        <w:top w:val="none" w:sz="0" w:space="0" w:color="auto"/>
        <w:left w:val="none" w:sz="0" w:space="0" w:color="auto"/>
        <w:bottom w:val="none" w:sz="0" w:space="0" w:color="auto"/>
        <w:right w:val="none" w:sz="0" w:space="0" w:color="auto"/>
      </w:divBdr>
    </w:div>
    <w:div w:id="1275137678">
      <w:marLeft w:val="0"/>
      <w:marRight w:val="0"/>
      <w:marTop w:val="0"/>
      <w:marBottom w:val="0"/>
      <w:divBdr>
        <w:top w:val="none" w:sz="0" w:space="0" w:color="auto"/>
        <w:left w:val="none" w:sz="0" w:space="0" w:color="auto"/>
        <w:bottom w:val="none" w:sz="0" w:space="0" w:color="auto"/>
        <w:right w:val="none" w:sz="0" w:space="0" w:color="auto"/>
      </w:divBdr>
    </w:div>
    <w:div w:id="1275137679">
      <w:marLeft w:val="0"/>
      <w:marRight w:val="0"/>
      <w:marTop w:val="0"/>
      <w:marBottom w:val="0"/>
      <w:divBdr>
        <w:top w:val="none" w:sz="0" w:space="0" w:color="auto"/>
        <w:left w:val="none" w:sz="0" w:space="0" w:color="auto"/>
        <w:bottom w:val="none" w:sz="0" w:space="0" w:color="auto"/>
        <w:right w:val="none" w:sz="0" w:space="0" w:color="auto"/>
      </w:divBdr>
    </w:div>
    <w:div w:id="1275137680">
      <w:marLeft w:val="0"/>
      <w:marRight w:val="0"/>
      <w:marTop w:val="0"/>
      <w:marBottom w:val="0"/>
      <w:divBdr>
        <w:top w:val="none" w:sz="0" w:space="0" w:color="auto"/>
        <w:left w:val="none" w:sz="0" w:space="0" w:color="auto"/>
        <w:bottom w:val="none" w:sz="0" w:space="0" w:color="auto"/>
        <w:right w:val="none" w:sz="0" w:space="0" w:color="auto"/>
      </w:divBdr>
    </w:div>
    <w:div w:id="1275137681">
      <w:marLeft w:val="0"/>
      <w:marRight w:val="0"/>
      <w:marTop w:val="0"/>
      <w:marBottom w:val="0"/>
      <w:divBdr>
        <w:top w:val="none" w:sz="0" w:space="0" w:color="auto"/>
        <w:left w:val="none" w:sz="0" w:space="0" w:color="auto"/>
        <w:bottom w:val="none" w:sz="0" w:space="0" w:color="auto"/>
        <w:right w:val="none" w:sz="0" w:space="0" w:color="auto"/>
      </w:divBdr>
    </w:div>
    <w:div w:id="1275137682">
      <w:marLeft w:val="0"/>
      <w:marRight w:val="0"/>
      <w:marTop w:val="0"/>
      <w:marBottom w:val="0"/>
      <w:divBdr>
        <w:top w:val="none" w:sz="0" w:space="0" w:color="auto"/>
        <w:left w:val="none" w:sz="0" w:space="0" w:color="auto"/>
        <w:bottom w:val="none" w:sz="0" w:space="0" w:color="auto"/>
        <w:right w:val="none" w:sz="0" w:space="0" w:color="auto"/>
      </w:divBdr>
    </w:div>
    <w:div w:id="1275137683">
      <w:marLeft w:val="0"/>
      <w:marRight w:val="0"/>
      <w:marTop w:val="0"/>
      <w:marBottom w:val="0"/>
      <w:divBdr>
        <w:top w:val="none" w:sz="0" w:space="0" w:color="auto"/>
        <w:left w:val="none" w:sz="0" w:space="0" w:color="auto"/>
        <w:bottom w:val="none" w:sz="0" w:space="0" w:color="auto"/>
        <w:right w:val="none" w:sz="0" w:space="0" w:color="auto"/>
      </w:divBdr>
    </w:div>
    <w:div w:id="1275137684">
      <w:marLeft w:val="0"/>
      <w:marRight w:val="0"/>
      <w:marTop w:val="0"/>
      <w:marBottom w:val="0"/>
      <w:divBdr>
        <w:top w:val="none" w:sz="0" w:space="0" w:color="auto"/>
        <w:left w:val="none" w:sz="0" w:space="0" w:color="auto"/>
        <w:bottom w:val="none" w:sz="0" w:space="0" w:color="auto"/>
        <w:right w:val="none" w:sz="0" w:space="0" w:color="auto"/>
      </w:divBdr>
    </w:div>
    <w:div w:id="1275137685">
      <w:marLeft w:val="0"/>
      <w:marRight w:val="0"/>
      <w:marTop w:val="0"/>
      <w:marBottom w:val="0"/>
      <w:divBdr>
        <w:top w:val="none" w:sz="0" w:space="0" w:color="auto"/>
        <w:left w:val="none" w:sz="0" w:space="0" w:color="auto"/>
        <w:bottom w:val="none" w:sz="0" w:space="0" w:color="auto"/>
        <w:right w:val="none" w:sz="0" w:space="0" w:color="auto"/>
      </w:divBdr>
    </w:div>
    <w:div w:id="1275137686">
      <w:marLeft w:val="0"/>
      <w:marRight w:val="0"/>
      <w:marTop w:val="0"/>
      <w:marBottom w:val="0"/>
      <w:divBdr>
        <w:top w:val="none" w:sz="0" w:space="0" w:color="auto"/>
        <w:left w:val="none" w:sz="0" w:space="0" w:color="auto"/>
        <w:bottom w:val="none" w:sz="0" w:space="0" w:color="auto"/>
        <w:right w:val="none" w:sz="0" w:space="0" w:color="auto"/>
      </w:divBdr>
    </w:div>
    <w:div w:id="1275137687">
      <w:marLeft w:val="0"/>
      <w:marRight w:val="0"/>
      <w:marTop w:val="0"/>
      <w:marBottom w:val="0"/>
      <w:divBdr>
        <w:top w:val="none" w:sz="0" w:space="0" w:color="auto"/>
        <w:left w:val="none" w:sz="0" w:space="0" w:color="auto"/>
        <w:bottom w:val="none" w:sz="0" w:space="0" w:color="auto"/>
        <w:right w:val="none" w:sz="0" w:space="0" w:color="auto"/>
      </w:divBdr>
    </w:div>
    <w:div w:id="1275137688">
      <w:marLeft w:val="0"/>
      <w:marRight w:val="0"/>
      <w:marTop w:val="0"/>
      <w:marBottom w:val="0"/>
      <w:divBdr>
        <w:top w:val="none" w:sz="0" w:space="0" w:color="auto"/>
        <w:left w:val="none" w:sz="0" w:space="0" w:color="auto"/>
        <w:bottom w:val="none" w:sz="0" w:space="0" w:color="auto"/>
        <w:right w:val="none" w:sz="0" w:space="0" w:color="auto"/>
      </w:divBdr>
    </w:div>
    <w:div w:id="1275137689">
      <w:marLeft w:val="0"/>
      <w:marRight w:val="0"/>
      <w:marTop w:val="0"/>
      <w:marBottom w:val="0"/>
      <w:divBdr>
        <w:top w:val="none" w:sz="0" w:space="0" w:color="auto"/>
        <w:left w:val="none" w:sz="0" w:space="0" w:color="auto"/>
        <w:bottom w:val="none" w:sz="0" w:space="0" w:color="auto"/>
        <w:right w:val="none" w:sz="0" w:space="0" w:color="auto"/>
      </w:divBdr>
    </w:div>
    <w:div w:id="1275137690">
      <w:marLeft w:val="0"/>
      <w:marRight w:val="0"/>
      <w:marTop w:val="0"/>
      <w:marBottom w:val="0"/>
      <w:divBdr>
        <w:top w:val="none" w:sz="0" w:space="0" w:color="auto"/>
        <w:left w:val="none" w:sz="0" w:space="0" w:color="auto"/>
        <w:bottom w:val="none" w:sz="0" w:space="0" w:color="auto"/>
        <w:right w:val="none" w:sz="0" w:space="0" w:color="auto"/>
      </w:divBdr>
    </w:div>
    <w:div w:id="1275137691">
      <w:marLeft w:val="0"/>
      <w:marRight w:val="0"/>
      <w:marTop w:val="0"/>
      <w:marBottom w:val="0"/>
      <w:divBdr>
        <w:top w:val="none" w:sz="0" w:space="0" w:color="auto"/>
        <w:left w:val="none" w:sz="0" w:space="0" w:color="auto"/>
        <w:bottom w:val="none" w:sz="0" w:space="0" w:color="auto"/>
        <w:right w:val="none" w:sz="0" w:space="0" w:color="auto"/>
      </w:divBdr>
    </w:div>
    <w:div w:id="1275137692">
      <w:marLeft w:val="0"/>
      <w:marRight w:val="0"/>
      <w:marTop w:val="0"/>
      <w:marBottom w:val="0"/>
      <w:divBdr>
        <w:top w:val="none" w:sz="0" w:space="0" w:color="auto"/>
        <w:left w:val="none" w:sz="0" w:space="0" w:color="auto"/>
        <w:bottom w:val="none" w:sz="0" w:space="0" w:color="auto"/>
        <w:right w:val="none" w:sz="0" w:space="0" w:color="auto"/>
      </w:divBdr>
    </w:div>
    <w:div w:id="1275137693">
      <w:marLeft w:val="0"/>
      <w:marRight w:val="0"/>
      <w:marTop w:val="0"/>
      <w:marBottom w:val="0"/>
      <w:divBdr>
        <w:top w:val="none" w:sz="0" w:space="0" w:color="auto"/>
        <w:left w:val="none" w:sz="0" w:space="0" w:color="auto"/>
        <w:bottom w:val="none" w:sz="0" w:space="0" w:color="auto"/>
        <w:right w:val="none" w:sz="0" w:space="0" w:color="auto"/>
      </w:divBdr>
    </w:div>
    <w:div w:id="1275137694">
      <w:marLeft w:val="0"/>
      <w:marRight w:val="0"/>
      <w:marTop w:val="0"/>
      <w:marBottom w:val="0"/>
      <w:divBdr>
        <w:top w:val="none" w:sz="0" w:space="0" w:color="auto"/>
        <w:left w:val="none" w:sz="0" w:space="0" w:color="auto"/>
        <w:bottom w:val="none" w:sz="0" w:space="0" w:color="auto"/>
        <w:right w:val="none" w:sz="0" w:space="0" w:color="auto"/>
      </w:divBdr>
    </w:div>
    <w:div w:id="1275137695">
      <w:marLeft w:val="0"/>
      <w:marRight w:val="0"/>
      <w:marTop w:val="0"/>
      <w:marBottom w:val="0"/>
      <w:divBdr>
        <w:top w:val="none" w:sz="0" w:space="0" w:color="auto"/>
        <w:left w:val="none" w:sz="0" w:space="0" w:color="auto"/>
        <w:bottom w:val="none" w:sz="0" w:space="0" w:color="auto"/>
        <w:right w:val="none" w:sz="0" w:space="0" w:color="auto"/>
      </w:divBdr>
    </w:div>
    <w:div w:id="1275137696">
      <w:marLeft w:val="0"/>
      <w:marRight w:val="0"/>
      <w:marTop w:val="0"/>
      <w:marBottom w:val="0"/>
      <w:divBdr>
        <w:top w:val="none" w:sz="0" w:space="0" w:color="auto"/>
        <w:left w:val="none" w:sz="0" w:space="0" w:color="auto"/>
        <w:bottom w:val="none" w:sz="0" w:space="0" w:color="auto"/>
        <w:right w:val="none" w:sz="0" w:space="0" w:color="auto"/>
      </w:divBdr>
    </w:div>
    <w:div w:id="1275137697">
      <w:marLeft w:val="0"/>
      <w:marRight w:val="0"/>
      <w:marTop w:val="0"/>
      <w:marBottom w:val="0"/>
      <w:divBdr>
        <w:top w:val="none" w:sz="0" w:space="0" w:color="auto"/>
        <w:left w:val="none" w:sz="0" w:space="0" w:color="auto"/>
        <w:bottom w:val="none" w:sz="0" w:space="0" w:color="auto"/>
        <w:right w:val="none" w:sz="0" w:space="0" w:color="auto"/>
      </w:divBdr>
    </w:div>
    <w:div w:id="1275137698">
      <w:marLeft w:val="0"/>
      <w:marRight w:val="0"/>
      <w:marTop w:val="0"/>
      <w:marBottom w:val="0"/>
      <w:divBdr>
        <w:top w:val="none" w:sz="0" w:space="0" w:color="auto"/>
        <w:left w:val="none" w:sz="0" w:space="0" w:color="auto"/>
        <w:bottom w:val="none" w:sz="0" w:space="0" w:color="auto"/>
        <w:right w:val="none" w:sz="0" w:space="0" w:color="auto"/>
      </w:divBdr>
    </w:div>
    <w:div w:id="1275137699">
      <w:marLeft w:val="0"/>
      <w:marRight w:val="0"/>
      <w:marTop w:val="0"/>
      <w:marBottom w:val="0"/>
      <w:divBdr>
        <w:top w:val="none" w:sz="0" w:space="0" w:color="auto"/>
        <w:left w:val="none" w:sz="0" w:space="0" w:color="auto"/>
        <w:bottom w:val="none" w:sz="0" w:space="0" w:color="auto"/>
        <w:right w:val="none" w:sz="0" w:space="0" w:color="auto"/>
      </w:divBdr>
    </w:div>
    <w:div w:id="1275137700">
      <w:marLeft w:val="0"/>
      <w:marRight w:val="0"/>
      <w:marTop w:val="0"/>
      <w:marBottom w:val="0"/>
      <w:divBdr>
        <w:top w:val="none" w:sz="0" w:space="0" w:color="auto"/>
        <w:left w:val="none" w:sz="0" w:space="0" w:color="auto"/>
        <w:bottom w:val="none" w:sz="0" w:space="0" w:color="auto"/>
        <w:right w:val="none" w:sz="0" w:space="0" w:color="auto"/>
      </w:divBdr>
    </w:div>
    <w:div w:id="1275137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E859-B5C7-4A41-A265-E1E8DB15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2817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Maarja Mändmaa</cp:lastModifiedBy>
  <cp:revision>20</cp:revision>
  <cp:lastPrinted>2016-12-17T12:20:00Z</cp:lastPrinted>
  <dcterms:created xsi:type="dcterms:W3CDTF">2022-04-18T12:59:00Z</dcterms:created>
  <dcterms:modified xsi:type="dcterms:W3CDTF">2022-04-29T08:56:00Z</dcterms:modified>
</cp:coreProperties>
</file>